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ayout w:type="fixed"/>
        <w:tblLook w:val="00A0"/>
      </w:tblPr>
      <w:tblGrid>
        <w:gridCol w:w="1135"/>
        <w:gridCol w:w="8075"/>
        <w:gridCol w:w="1275"/>
      </w:tblGrid>
      <w:tr w:rsidR="002F50C9" w:rsidRPr="00F821AC" w:rsidTr="00E54305">
        <w:trPr>
          <w:trHeight w:val="2515"/>
        </w:trPr>
        <w:tc>
          <w:tcPr>
            <w:tcW w:w="1135" w:type="dxa"/>
          </w:tcPr>
          <w:p w:rsidR="002F50C9" w:rsidRPr="00F821AC" w:rsidRDefault="002F50C9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075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683"/>
              <w:gridCol w:w="4320"/>
            </w:tblGrid>
            <w:tr w:rsidR="002F50C9" w:rsidRPr="00F821AC" w:rsidTr="00E54305">
              <w:trPr>
                <w:trHeight w:val="2516"/>
              </w:trPr>
              <w:tc>
                <w:tcPr>
                  <w:tcW w:w="3683" w:type="dxa"/>
                </w:tcPr>
                <w:p w:rsidR="002F50C9" w:rsidRPr="00F821AC" w:rsidRDefault="002F50C9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F50C9" w:rsidRPr="00F821AC" w:rsidRDefault="002F50C9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«ДОШКІЛЬНИЙ</w:t>
                  </w:r>
                </w:p>
                <w:p w:rsidR="002F50C9" w:rsidRPr="00F821AC" w:rsidRDefault="002F50C9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2F50C9" w:rsidRPr="00F821AC" w:rsidRDefault="002F50C9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2F50C9" w:rsidRPr="00F821AC" w:rsidRDefault="002F50C9" w:rsidP="00E54305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ХАРКІВСЬКОЇ</w:t>
                  </w:r>
                </w:p>
                <w:p w:rsidR="002F50C9" w:rsidRPr="00F821AC" w:rsidRDefault="002F50C9" w:rsidP="00E54305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20" w:type="dxa"/>
                </w:tcPr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КО</w:t>
                  </w:r>
                  <w:r w:rsidRPr="00F821AC">
                    <w:rPr>
                      <w:b/>
                      <w:lang w:val="uk-UA"/>
                    </w:rPr>
                    <w:t>М</w:t>
                  </w:r>
                  <w:r w:rsidRPr="00F821AC">
                    <w:rPr>
                      <w:b/>
                    </w:rPr>
                    <w:t>МУНАЛЬНОЕ</w:t>
                  </w:r>
                  <w:r w:rsidRPr="00F821AC">
                    <w:rPr>
                      <w:b/>
                      <w:lang w:val="uk-UA"/>
                    </w:rPr>
                    <w:t xml:space="preserve"> </w:t>
                  </w:r>
                  <w:r w:rsidRPr="00F821AC">
                    <w:rPr>
                      <w:b/>
                    </w:rPr>
                    <w:t>УЧРЕЖДЕНИЕ</w:t>
                  </w:r>
                </w:p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«ДОШКОЛЬНОЕ</w:t>
                  </w:r>
                </w:p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УЧЕБНОЕ УЧРЕЖДЕНИЕ</w:t>
                  </w:r>
                </w:p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</w:rPr>
                    <w:t>(</w:t>
                  </w:r>
                  <w:proofErr w:type="gramStart"/>
                  <w:r w:rsidRPr="00F821AC">
                    <w:rPr>
                      <w:b/>
                    </w:rPr>
                    <w:t>ЯСЛИ-САД</w:t>
                  </w:r>
                  <w:proofErr w:type="gramEnd"/>
                  <w:r w:rsidRPr="00F821AC">
                    <w:rPr>
                      <w:b/>
                    </w:rPr>
                    <w:t>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</w:rPr>
                    <w:t>ХАРЬКОВСК</w:t>
                  </w:r>
                  <w:r w:rsidRPr="00F821AC">
                    <w:rPr>
                      <w:b/>
                      <w:lang w:val="uk-UA"/>
                    </w:rPr>
                    <w:t>ОГО</w:t>
                  </w:r>
                </w:p>
                <w:p w:rsidR="002F50C9" w:rsidRPr="00F821AC" w:rsidRDefault="002F50C9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ГОРОДСКО</w:t>
                  </w:r>
                  <w:r w:rsidRPr="00F821AC">
                    <w:rPr>
                      <w:b/>
                      <w:lang w:val="uk-UA"/>
                    </w:rPr>
                    <w:t xml:space="preserve">ГО </w:t>
                  </w:r>
                  <w:r w:rsidRPr="00F821AC">
                    <w:rPr>
                      <w:b/>
                    </w:rPr>
                    <w:t>СОВЕТ</w:t>
                  </w:r>
                  <w:r w:rsidRPr="00F821AC">
                    <w:rPr>
                      <w:b/>
                      <w:lang w:val="uk-UA"/>
                    </w:rPr>
                    <w:t>А»</w:t>
                  </w:r>
                </w:p>
                <w:p w:rsidR="002F50C9" w:rsidRPr="00F821AC" w:rsidRDefault="002F50C9" w:rsidP="00E54305">
                  <w:pPr>
                    <w:spacing w:line="360" w:lineRule="auto"/>
                    <w:ind w:left="-205" w:right="-108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F50C9" w:rsidRPr="00F821AC" w:rsidRDefault="002F50C9" w:rsidP="00E5430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2F50C9" w:rsidRPr="00F821AC" w:rsidRDefault="002F50C9" w:rsidP="00E54305">
            <w:pPr>
              <w:spacing w:line="360" w:lineRule="auto"/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2F50C9" w:rsidRPr="00F821AC" w:rsidTr="00E54305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0C9" w:rsidRPr="00F821AC" w:rsidRDefault="002F50C9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F821A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80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0C9" w:rsidRPr="00F821AC" w:rsidRDefault="002F50C9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50C9" w:rsidRPr="00F821AC" w:rsidRDefault="002F50C9" w:rsidP="00E5430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F50C9" w:rsidRPr="00F821AC" w:rsidRDefault="002F50C9" w:rsidP="002F50C9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821AC">
        <w:rPr>
          <w:b/>
          <w:sz w:val="28"/>
          <w:szCs w:val="28"/>
          <w:lang w:val="uk-UA"/>
        </w:rPr>
        <w:t>НАКА</w:t>
      </w:r>
      <w:r w:rsidRPr="00F821AC">
        <w:rPr>
          <w:b/>
          <w:sz w:val="28"/>
          <w:szCs w:val="28"/>
        </w:rPr>
        <w:t>З</w:t>
      </w:r>
    </w:p>
    <w:p w:rsidR="002F50C9" w:rsidRPr="00B70C8D" w:rsidRDefault="002F50C9" w:rsidP="002F50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№131</w:t>
      </w:r>
    </w:p>
    <w:p w:rsidR="002F50C9" w:rsidRDefault="002F50C9" w:rsidP="002F50C9">
      <w:pPr>
        <w:jc w:val="both"/>
        <w:rPr>
          <w:sz w:val="28"/>
          <w:szCs w:val="28"/>
          <w:lang w:val="uk-UA"/>
        </w:rPr>
      </w:pPr>
    </w:p>
    <w:p w:rsidR="002F50C9" w:rsidRDefault="002F50C9" w:rsidP="002F5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 проведення</w:t>
      </w:r>
    </w:p>
    <w:p w:rsidR="002F50C9" w:rsidRDefault="002F50C9" w:rsidP="002F5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 конкурсу «Перші кроки»</w:t>
      </w:r>
    </w:p>
    <w:p w:rsidR="002F50C9" w:rsidRDefault="002F50C9" w:rsidP="002F5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дітей старших груп</w:t>
      </w:r>
    </w:p>
    <w:p w:rsidR="002F50C9" w:rsidRDefault="002F50C9" w:rsidP="002F5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дошкільному навчальному закладі</w:t>
      </w:r>
    </w:p>
    <w:p w:rsidR="002F50C9" w:rsidRDefault="002F50C9" w:rsidP="002F50C9">
      <w:pPr>
        <w:spacing w:line="360" w:lineRule="auto"/>
        <w:jc w:val="both"/>
        <w:rPr>
          <w:sz w:val="28"/>
          <w:szCs w:val="28"/>
        </w:rPr>
      </w:pPr>
    </w:p>
    <w:p w:rsidR="002F50C9" w:rsidRPr="006917A6" w:rsidRDefault="002F50C9" w:rsidP="002F50C9">
      <w:pPr>
        <w:spacing w:line="360" w:lineRule="auto"/>
        <w:ind w:firstLine="708"/>
        <w:jc w:val="both"/>
        <w:rPr>
          <w:rFonts w:ascii="Tahoma" w:hAnsi="Tahoma" w:cs="Tahoma"/>
          <w:color w:val="59585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 «Про дошкільну освіту» та на виконання «Національної доктрини розвитку фізичної культури і спорту»  від 28 вересня 2004 року №1148/2004,  Цільової комплексної програми «Фізичне виховання – здоров’я нації» від 01 вересня 1998 року № 963/98, наказу управління освіти адміністрації Київськогорайону Харківської міської ради від 24.09.2015  №265 «Про організацію та проведення районного конкурсу «Перші кроки» серед дітей старших груп дошкільних навчальних закладів» та з метою всебічного та успішного розвитку дітей, спрямованого на функціональне вдосконалення організму, формування і поліпшення основних рухових навичок, на подолання гіподинамії, забезпечення кожній дитині можливості оволодіти необхідними знаннями про здоров’я та способи його зміцнення, спрямованими на формування в неї фізичного, соціального та духовного здоров’я</w:t>
      </w:r>
    </w:p>
    <w:p w:rsidR="002F50C9" w:rsidRPr="006917A6" w:rsidRDefault="002F50C9" w:rsidP="002F50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F50C9" w:rsidRDefault="002F50C9" w:rsidP="002F50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50C9" w:rsidRPr="00456917" w:rsidRDefault="002F50C9" w:rsidP="002F50C9">
      <w:pPr>
        <w:pStyle w:val="a5"/>
        <w:spacing w:before="0" w:beforeAutospacing="0" w:after="0" w:line="360" w:lineRule="auto"/>
        <w:jc w:val="both"/>
        <w:rPr>
          <w:sz w:val="20"/>
          <w:szCs w:val="20"/>
          <w:lang w:val="uk-UA"/>
        </w:rPr>
      </w:pPr>
    </w:p>
    <w:p w:rsidR="002F50C9" w:rsidRDefault="002F50C9" w:rsidP="002F50C9">
      <w:pPr>
        <w:pStyle w:val="a5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Інструктору з фізкультури Білявцевій Н.О.:</w:t>
      </w:r>
    </w:p>
    <w:p w:rsidR="002F50C9" w:rsidRDefault="002F50C9" w:rsidP="002F50C9">
      <w:pPr>
        <w:pStyle w:val="a5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Ознайомити вихователів з Положенням про проведення районного конкурсу «Перші кроки».</w:t>
      </w:r>
    </w:p>
    <w:p w:rsidR="002F50C9" w:rsidRDefault="002F50C9" w:rsidP="002F50C9">
      <w:pPr>
        <w:pStyle w:val="a5"/>
        <w:spacing w:before="0" w:beforeAutospacing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12.10.2015</w:t>
      </w:r>
    </w:p>
    <w:p w:rsidR="002F50C9" w:rsidRDefault="002F50C9" w:rsidP="002F50C9">
      <w:pPr>
        <w:pStyle w:val="a5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І тур спортивних змагань «Перші кроки» на базі  дошкільного навчального закладу.</w:t>
      </w:r>
    </w:p>
    <w:p w:rsidR="002F50C9" w:rsidRDefault="002F50C9" w:rsidP="002F50C9">
      <w:pPr>
        <w:pStyle w:val="a5"/>
        <w:spacing w:before="0" w:beforeAutospacing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16.10.2015</w:t>
      </w:r>
    </w:p>
    <w:p w:rsidR="002F50C9" w:rsidRDefault="002F50C9" w:rsidP="002F50C9">
      <w:pPr>
        <w:pStyle w:val="a5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Підготувати команду дітей старшої групи, яка посіла І місце у дошкільному навчальному закладі (склад команди 8 дітей) для проведення ІІ туру спортивних змагань «Перші кроки».</w:t>
      </w:r>
    </w:p>
    <w:p w:rsidR="002F50C9" w:rsidRDefault="002F50C9" w:rsidP="002F50C9">
      <w:pPr>
        <w:pStyle w:val="a5"/>
        <w:spacing w:before="0" w:beforeAutospacing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16.10.2015</w:t>
      </w:r>
    </w:p>
    <w:p w:rsidR="002F50C9" w:rsidRDefault="002F50C9" w:rsidP="002F50C9">
      <w:pPr>
        <w:pStyle w:val="a5"/>
        <w:spacing w:before="0" w:beforeAutospacing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Створити необхідні умови для проведення змагань.</w:t>
      </w:r>
    </w:p>
    <w:p w:rsidR="002F50C9" w:rsidRDefault="002F50C9" w:rsidP="002F50C9">
      <w:pPr>
        <w:pStyle w:val="a5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Вихователю-методисту, Зіненко О.М. надати до методичного центру управління освіти (Давидовій І.О.) текстовий звіт та фото звіт про проведення І туру спортивних змагань.</w:t>
      </w:r>
    </w:p>
    <w:p w:rsidR="002F50C9" w:rsidRDefault="002F50C9" w:rsidP="002F50C9">
      <w:pPr>
        <w:pStyle w:val="a5"/>
        <w:spacing w:before="0" w:beforeAutospacing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19.10.2015</w:t>
      </w:r>
    </w:p>
    <w:p w:rsidR="002F50C9" w:rsidRPr="00A97111" w:rsidRDefault="002F50C9" w:rsidP="002F50C9">
      <w:pPr>
        <w:shd w:val="clear" w:color="auto" w:fill="FFFFFF"/>
        <w:tabs>
          <w:tab w:val="left" w:pos="25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2F50C9" w:rsidRPr="00A97111" w:rsidRDefault="002F50C9" w:rsidP="002F50C9">
      <w:pPr>
        <w:shd w:val="clear" w:color="auto" w:fill="FFFFFF"/>
        <w:spacing w:line="360" w:lineRule="auto"/>
        <w:rPr>
          <w:spacing w:val="-2"/>
          <w:sz w:val="28"/>
          <w:szCs w:val="28"/>
          <w:lang w:val="uk-UA"/>
        </w:rPr>
      </w:pPr>
    </w:p>
    <w:p w:rsidR="002F50C9" w:rsidRPr="00A97111" w:rsidRDefault="002F50C9" w:rsidP="002F50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                                                                         Р.Г. Свинаренко</w:t>
      </w:r>
    </w:p>
    <w:p w:rsidR="007A5454" w:rsidRDefault="007A5454"/>
    <w:sectPr w:rsidR="007A5454" w:rsidSect="007A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F50C9"/>
    <w:rsid w:val="002F50C9"/>
    <w:rsid w:val="007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1"/>
    <w:rsid w:val="002F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5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нак Знак1,Основной текст Знак Знак"/>
    <w:link w:val="a3"/>
    <w:locked/>
    <w:rsid w:val="002F5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F50C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2015-10-09T09:18:00Z</dcterms:created>
  <dcterms:modified xsi:type="dcterms:W3CDTF">2015-10-09T09:20:00Z</dcterms:modified>
</cp:coreProperties>
</file>