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3" w:rsidRDefault="004C6B83" w:rsidP="004C6B8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ЗВІТ КЕРІВНИКА</w:t>
      </w:r>
    </w:p>
    <w:p w:rsidR="004C6B83" w:rsidRDefault="00571439" w:rsidP="004C6B8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4C6B83">
        <w:rPr>
          <w:b/>
          <w:color w:val="000000"/>
          <w:sz w:val="28"/>
          <w:szCs w:val="28"/>
        </w:rPr>
        <w:t>омунального закладу «Дошкільний навчальний заклад (ясла-садок)</w:t>
      </w:r>
      <w:r w:rsidR="00782B54">
        <w:rPr>
          <w:b/>
          <w:color w:val="000000"/>
          <w:sz w:val="28"/>
          <w:szCs w:val="28"/>
        </w:rPr>
        <w:t xml:space="preserve"> </w:t>
      </w:r>
      <w:r w:rsidR="004C6B83">
        <w:rPr>
          <w:b/>
          <w:sz w:val="28"/>
          <w:szCs w:val="28"/>
        </w:rPr>
        <w:t>№</w:t>
      </w:r>
      <w:r w:rsidR="004C6B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136</w:t>
      </w:r>
      <w:r w:rsidR="004C6B83">
        <w:rPr>
          <w:b/>
          <w:color w:val="000000"/>
          <w:sz w:val="28"/>
          <w:szCs w:val="28"/>
        </w:rPr>
        <w:t xml:space="preserve">   Харківської міської ради</w:t>
      </w:r>
      <w:r w:rsidR="00782B54">
        <w:rPr>
          <w:b/>
          <w:color w:val="000000"/>
          <w:sz w:val="28"/>
          <w:szCs w:val="28"/>
        </w:rPr>
        <w:t>»</w:t>
      </w:r>
    </w:p>
    <w:p w:rsidR="004C6B83" w:rsidRDefault="004C6B83" w:rsidP="004C6B8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завідувача </w:t>
      </w:r>
      <w:r w:rsidR="00571439">
        <w:rPr>
          <w:b/>
          <w:color w:val="000000"/>
          <w:sz w:val="28"/>
          <w:szCs w:val="28"/>
        </w:rPr>
        <w:t>Свинаренко Р.Г.</w:t>
      </w:r>
      <w:r>
        <w:rPr>
          <w:b/>
          <w:color w:val="000000"/>
          <w:sz w:val="28"/>
          <w:szCs w:val="28"/>
        </w:rPr>
        <w:t xml:space="preserve">  про свою діяльність за підсумками </w:t>
      </w:r>
      <w:r>
        <w:rPr>
          <w:b/>
          <w:sz w:val="28"/>
          <w:szCs w:val="28"/>
        </w:rPr>
        <w:t>201</w:t>
      </w:r>
      <w:r w:rsidR="001A5B54">
        <w:rPr>
          <w:b/>
          <w:sz w:val="28"/>
          <w:szCs w:val="28"/>
        </w:rPr>
        <w:t>4</w:t>
      </w:r>
      <w:r w:rsidR="0057143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</w:t>
      </w:r>
      <w:r w:rsidR="001A5B5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навчального року перед педагогічним колективним та громадськістю</w:t>
      </w:r>
    </w:p>
    <w:p w:rsidR="004C6B83" w:rsidRDefault="004C6B83" w:rsidP="004C6B83">
      <w:pPr>
        <w:ind w:firstLine="708"/>
        <w:jc w:val="center"/>
        <w:rPr>
          <w:color w:val="000000"/>
        </w:rPr>
      </w:pPr>
    </w:p>
    <w:p w:rsidR="001A5B54" w:rsidRPr="00FA6DA4" w:rsidRDefault="001A5B54" w:rsidP="001A5B54">
      <w:pPr>
        <w:spacing w:line="360" w:lineRule="auto"/>
        <w:rPr>
          <w:b/>
          <w:color w:val="000000"/>
          <w:sz w:val="28"/>
          <w:szCs w:val="28"/>
        </w:rPr>
      </w:pPr>
      <w:r w:rsidRPr="00FA6DA4">
        <w:rPr>
          <w:b/>
          <w:color w:val="000000"/>
          <w:sz w:val="28"/>
          <w:szCs w:val="28"/>
        </w:rPr>
        <w:t>І. ЗАГАЛЬНІ ВІДОМОСТІ ПРО ДОШКІЛЬНИЙ НАВЧАЛЬНИЙ ЗАКЛАД</w:t>
      </w:r>
    </w:p>
    <w:p w:rsidR="001A5B54" w:rsidRDefault="001A5B54" w:rsidP="001A5B5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Дошкільний навчальний заклад загального розвитку, комунальної форми власності функціонує з </w:t>
      </w:r>
      <w:r w:rsidR="00571439">
        <w:rPr>
          <w:color w:val="000000"/>
          <w:sz w:val="28"/>
          <w:szCs w:val="28"/>
        </w:rPr>
        <w:t>1990</w:t>
      </w:r>
      <w:r>
        <w:rPr>
          <w:color w:val="000000"/>
          <w:sz w:val="28"/>
          <w:szCs w:val="28"/>
        </w:rPr>
        <w:t xml:space="preserve"> року. Проект розрахований на </w:t>
      </w:r>
      <w:r w:rsidR="00571439">
        <w:rPr>
          <w:color w:val="000000"/>
          <w:sz w:val="28"/>
          <w:szCs w:val="28"/>
        </w:rPr>
        <w:t xml:space="preserve"> 220</w:t>
      </w:r>
      <w:r>
        <w:rPr>
          <w:color w:val="000000"/>
          <w:sz w:val="28"/>
          <w:szCs w:val="28"/>
        </w:rPr>
        <w:t xml:space="preserve"> дітей. У 2014/2015 навчальному році групи були укомплектовані  за  віковими ознаками. Загальна кількість вихованців складає </w:t>
      </w:r>
      <w:r w:rsidR="00571439">
        <w:rPr>
          <w:color w:val="000000"/>
          <w:sz w:val="28"/>
          <w:szCs w:val="28"/>
        </w:rPr>
        <w:t xml:space="preserve">330 </w:t>
      </w:r>
      <w:r>
        <w:rPr>
          <w:color w:val="000000"/>
          <w:sz w:val="28"/>
          <w:szCs w:val="28"/>
        </w:rPr>
        <w:t xml:space="preserve">дітей. </w:t>
      </w:r>
    </w:p>
    <w:p w:rsidR="001A5B54" w:rsidRDefault="001A5B54" w:rsidP="001A5B5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дошкільному закладі функціонувало </w:t>
      </w:r>
      <w:r w:rsidR="0057143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груп з денним перебуванням дітей, із них:  </w:t>
      </w:r>
      <w:r w:rsidR="00571439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груп</w:t>
      </w:r>
      <w:r w:rsidR="0057143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з   12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годинним режимом роботи, </w:t>
      </w:r>
      <w:r w:rsidR="0057143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групи – 9 годинним перебуванням дітей.</w:t>
      </w:r>
    </w:p>
    <w:p w:rsidR="001A5B54" w:rsidRDefault="001A5B54" w:rsidP="001A5B5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Зарахування дітей до дошкільного закладу здійснювалося на підставі заяв батьків, медичної довідки про стан здоров'я дитини, свідоцтва про народження дитини. Комунальний заклад «Дошкільний навчальний заклад (ясла – садок) </w:t>
      </w:r>
      <w:r>
        <w:rPr>
          <w:sz w:val="28"/>
          <w:szCs w:val="28"/>
        </w:rPr>
        <w:t xml:space="preserve">№ </w:t>
      </w:r>
      <w:r w:rsidR="00571439">
        <w:rPr>
          <w:sz w:val="28"/>
          <w:szCs w:val="28"/>
        </w:rPr>
        <w:t xml:space="preserve">136 </w:t>
      </w:r>
      <w:r>
        <w:rPr>
          <w:sz w:val="28"/>
          <w:szCs w:val="28"/>
        </w:rPr>
        <w:t>Харківської міської ради»</w:t>
      </w:r>
      <w:r>
        <w:rPr>
          <w:color w:val="000000"/>
          <w:sz w:val="28"/>
          <w:szCs w:val="28"/>
        </w:rPr>
        <w:t xml:space="preserve">  протягом року   працював з 07.00 до 19.00 години за п'ятиденним робочим тижнем.</w:t>
      </w:r>
    </w:p>
    <w:p w:rsidR="001A5B54" w:rsidRDefault="001A5B54" w:rsidP="001A5B5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Навчальний рік у дошкільному закладі розпочато з 1 вересня 2014 і закінчено  31 травня 2015 року. З 1 червня до 31 серпня  у дошкільному закладі проводиться оздоровлення дітей, через використання комплексу за гартувальних процедур за допомогою водних та повітряних  факторів.  </w:t>
      </w:r>
    </w:p>
    <w:p w:rsidR="001A5B54" w:rsidRDefault="001A5B54" w:rsidP="004C6B83">
      <w:pPr>
        <w:spacing w:line="360" w:lineRule="auto"/>
        <w:ind w:firstLine="708"/>
        <w:jc w:val="center"/>
        <w:rPr>
          <w:b/>
          <w:color w:val="000000"/>
        </w:rPr>
      </w:pPr>
    </w:p>
    <w:p w:rsidR="004C6B83" w:rsidRPr="00FA6DA4" w:rsidRDefault="00E52E78" w:rsidP="00E52E7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A6DA4">
        <w:rPr>
          <w:b/>
          <w:color w:val="000000"/>
          <w:sz w:val="28"/>
          <w:szCs w:val="28"/>
        </w:rPr>
        <w:t xml:space="preserve">ІІ. </w:t>
      </w:r>
      <w:r w:rsidR="004C6B83" w:rsidRPr="00FA6DA4">
        <w:rPr>
          <w:b/>
          <w:color w:val="000000"/>
          <w:sz w:val="28"/>
          <w:szCs w:val="28"/>
        </w:rPr>
        <w:t>ПЕРСОНАЛЬНИЙ ВНЕСОК КЕРІВНИКА</w:t>
      </w:r>
      <w:r w:rsidRPr="00FA6DA4">
        <w:rPr>
          <w:b/>
          <w:color w:val="000000"/>
          <w:sz w:val="28"/>
          <w:szCs w:val="28"/>
        </w:rPr>
        <w:t xml:space="preserve"> У ПІДВИЩЕННЯ РІВНЯ ОРГАНІЗАЦІЇ </w:t>
      </w:r>
      <w:r w:rsidR="004C6B83" w:rsidRPr="00FA6DA4">
        <w:rPr>
          <w:b/>
          <w:color w:val="000000"/>
          <w:sz w:val="28"/>
          <w:szCs w:val="28"/>
        </w:rPr>
        <w:t>НАВЧАЛЬНО-ВИХОВНОГО ПРОЦЕСУ У НАВЧАЛЬНОМУ ЗАКЛАДІ</w:t>
      </w:r>
    </w:p>
    <w:p w:rsidR="004C6B83" w:rsidRDefault="004C6B83" w:rsidP="00E52E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Дошкільний заклад здійснював свою діяльність відповідно до  плану, який складається на навчальний рік та період оздоровлення. План роботи на  рік  </w:t>
      </w:r>
      <w:r>
        <w:rPr>
          <w:color w:val="000000"/>
          <w:sz w:val="28"/>
          <w:szCs w:val="28"/>
        </w:rPr>
        <w:lastRenderedPageBreak/>
        <w:t>схвалено педагогічною радою закладу та затверджено і погоджено з районним відділом освіти.</w:t>
      </w:r>
    </w:p>
    <w:p w:rsidR="004C6B83" w:rsidRDefault="004C6B83" w:rsidP="004C6B8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Вжиті завідувачем дошкільним навчальним закладом заходи щодо охоплення навчанням дітей 5-ти річного віку</w:t>
      </w:r>
    </w:p>
    <w:p w:rsidR="004C6B83" w:rsidRDefault="004C6B83" w:rsidP="00185C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виконання Закону України “Про дошкільну освіту”, листа МОН України від 18.12.2000 року “Про організацію роботи з дітьми старшого дошкільного віку, Інструктивно-методичного листа МОН України від 04.10.2007 року « Про систему роботи з дітьми, які не відвідують дошкільні заклади</w:t>
      </w:r>
      <w:r w:rsidR="00E52E7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«Про здійснення соціально – педагогічного патронату» (від 17.12.2008 №1/9 – 811 ). Протягом  навчального року педагогами закладу проводилося обстеження мікрорайону. На підставі  оброблених даних результатів обстеження було складено реєстр дітей, що мешкають у мікрорайоні від  народження до шестирічного віку. У 201</w:t>
      </w:r>
      <w:r w:rsidR="00E52E7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/201</w:t>
      </w:r>
      <w:r w:rsidR="00E52E78">
        <w:rPr>
          <w:color w:val="000000"/>
          <w:sz w:val="28"/>
          <w:szCs w:val="28"/>
        </w:rPr>
        <w:t>5 навчальному році 100</w:t>
      </w:r>
      <w:r>
        <w:rPr>
          <w:color w:val="000000"/>
          <w:sz w:val="28"/>
          <w:szCs w:val="28"/>
        </w:rPr>
        <w:t xml:space="preserve">% дітей п’ятирічного віку були охоплені дошкільною освітою, з них </w:t>
      </w:r>
      <w:r w:rsidR="00571439">
        <w:rPr>
          <w:color w:val="000000"/>
          <w:sz w:val="28"/>
          <w:szCs w:val="28"/>
        </w:rPr>
        <w:t>86,5</w:t>
      </w:r>
      <w:r>
        <w:rPr>
          <w:color w:val="000000"/>
          <w:sz w:val="28"/>
          <w:szCs w:val="28"/>
        </w:rPr>
        <w:t>% дітей відвідують дошкільний навчальний заклад №</w:t>
      </w:r>
      <w:r w:rsidR="00571439">
        <w:rPr>
          <w:color w:val="000000"/>
          <w:sz w:val="28"/>
          <w:szCs w:val="28"/>
        </w:rPr>
        <w:t>136</w:t>
      </w:r>
      <w:r>
        <w:rPr>
          <w:color w:val="000000"/>
          <w:sz w:val="28"/>
          <w:szCs w:val="28"/>
        </w:rPr>
        <w:t xml:space="preserve">, решта  відвідують </w:t>
      </w:r>
      <w:r w:rsidR="00E52E78">
        <w:rPr>
          <w:color w:val="000000"/>
          <w:sz w:val="28"/>
          <w:szCs w:val="28"/>
        </w:rPr>
        <w:t xml:space="preserve">інші комунальні дошкільні навчальні заклади та </w:t>
      </w:r>
      <w:r>
        <w:rPr>
          <w:color w:val="000000"/>
          <w:sz w:val="28"/>
          <w:szCs w:val="28"/>
        </w:rPr>
        <w:t>приватні заклади</w:t>
      </w:r>
      <w:r w:rsidR="00E52E78">
        <w:rPr>
          <w:color w:val="000000"/>
          <w:sz w:val="28"/>
          <w:szCs w:val="28"/>
        </w:rPr>
        <w:t xml:space="preserve"> освіти</w:t>
      </w:r>
      <w:r>
        <w:rPr>
          <w:color w:val="000000"/>
          <w:sz w:val="28"/>
          <w:szCs w:val="28"/>
        </w:rPr>
        <w:t xml:space="preserve">. Протягом звітного року значно збільшився відсоток   охоплення дітей  раннього віку дошкільною освітою – </w:t>
      </w:r>
      <w:r w:rsidR="00571439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% - відвідують  </w:t>
      </w:r>
      <w:r w:rsidR="0091111E">
        <w:rPr>
          <w:color w:val="000000"/>
          <w:sz w:val="28"/>
          <w:szCs w:val="28"/>
        </w:rPr>
        <w:t>дошкільний навчальний заклад</w:t>
      </w:r>
      <w:r>
        <w:rPr>
          <w:color w:val="000000"/>
          <w:sz w:val="28"/>
          <w:szCs w:val="28"/>
        </w:rPr>
        <w:t xml:space="preserve"> №</w:t>
      </w:r>
      <w:r w:rsidR="00571439">
        <w:rPr>
          <w:color w:val="000000"/>
          <w:sz w:val="28"/>
          <w:szCs w:val="28"/>
        </w:rPr>
        <w:t xml:space="preserve">136. </w:t>
      </w:r>
      <w:r>
        <w:rPr>
          <w:color w:val="000000"/>
          <w:sz w:val="28"/>
          <w:szCs w:val="28"/>
        </w:rPr>
        <w:t>Педагогічні працівники під час обстеження  мікрорайону відвідали  сім’ї дошкільників, проінформували батьків про можливі форми здобуття їхніми дітьми дошкільної освіти.</w:t>
      </w:r>
    </w:p>
    <w:p w:rsidR="0079450B" w:rsidRPr="00D742E1" w:rsidRDefault="004C6B83" w:rsidP="00D742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 метою пропа</w:t>
      </w:r>
      <w:r w:rsidR="00571439">
        <w:rPr>
          <w:color w:val="000000"/>
          <w:sz w:val="28"/>
          <w:szCs w:val="28"/>
        </w:rPr>
        <w:t>ганд</w:t>
      </w:r>
      <w:r>
        <w:rPr>
          <w:color w:val="000000"/>
          <w:sz w:val="28"/>
          <w:szCs w:val="28"/>
        </w:rPr>
        <w:t xml:space="preserve">ування дошкільної освіти та більш глибокого ознайомлення з роботою дитячого садка, традиційно, </w:t>
      </w:r>
      <w:r w:rsidR="00571439">
        <w:rPr>
          <w:sz w:val="28"/>
          <w:szCs w:val="28"/>
        </w:rPr>
        <w:t xml:space="preserve">24 </w:t>
      </w:r>
      <w:r w:rsidR="00646AC1" w:rsidRPr="00646AC1">
        <w:rPr>
          <w:sz w:val="28"/>
          <w:szCs w:val="28"/>
        </w:rPr>
        <w:t>квітня</w:t>
      </w:r>
      <w:r>
        <w:rPr>
          <w:color w:val="000000"/>
          <w:sz w:val="28"/>
          <w:szCs w:val="28"/>
        </w:rPr>
        <w:t xml:space="preserve">  було проведено День відкритих дверей. Батьки  були залучені до екскурсії по  приміщенням та холам дитячого садка, переглянули розвагу в музичній залі, фотовиставки, вернісажі дитячих та колективних  робіт. </w:t>
      </w:r>
      <w:r w:rsidR="00646AC1">
        <w:rPr>
          <w:color w:val="000000"/>
          <w:sz w:val="28"/>
          <w:szCs w:val="28"/>
        </w:rPr>
        <w:t>Були представлені мультимедійні презентації завідувача  дошкільного навчального закладу №</w:t>
      </w:r>
      <w:r w:rsidR="00571439">
        <w:rPr>
          <w:color w:val="000000"/>
          <w:sz w:val="28"/>
          <w:szCs w:val="28"/>
        </w:rPr>
        <w:t>136 Свинаренко Р.Г.</w:t>
      </w:r>
      <w:r w:rsidR="00646AC1">
        <w:rPr>
          <w:color w:val="000000"/>
          <w:sz w:val="28"/>
          <w:szCs w:val="28"/>
        </w:rPr>
        <w:t xml:space="preserve"> </w:t>
      </w:r>
      <w:r w:rsidR="00324E7B">
        <w:rPr>
          <w:color w:val="000000"/>
          <w:sz w:val="28"/>
          <w:szCs w:val="28"/>
        </w:rPr>
        <w:t xml:space="preserve">«Основні </w:t>
      </w:r>
      <w:r w:rsidR="00571439">
        <w:rPr>
          <w:color w:val="000000"/>
          <w:sz w:val="28"/>
          <w:szCs w:val="28"/>
        </w:rPr>
        <w:t xml:space="preserve">напрямки роботи  </w:t>
      </w:r>
      <w:r w:rsidR="00324E7B">
        <w:rPr>
          <w:color w:val="000000"/>
          <w:sz w:val="28"/>
          <w:szCs w:val="28"/>
        </w:rPr>
        <w:t>дошкільного навчального закладу №</w:t>
      </w:r>
      <w:r w:rsidR="00571439">
        <w:rPr>
          <w:color w:val="000000"/>
          <w:sz w:val="28"/>
          <w:szCs w:val="28"/>
        </w:rPr>
        <w:t>136</w:t>
      </w:r>
      <w:r w:rsidR="00324E7B">
        <w:rPr>
          <w:color w:val="000000"/>
          <w:sz w:val="28"/>
          <w:szCs w:val="28"/>
        </w:rPr>
        <w:t>»,</w:t>
      </w:r>
      <w:r w:rsidR="00A17FEC">
        <w:rPr>
          <w:color w:val="000000"/>
          <w:sz w:val="28"/>
          <w:szCs w:val="28"/>
        </w:rPr>
        <w:t xml:space="preserve"> </w:t>
      </w:r>
      <w:r w:rsidR="00324E7B">
        <w:rPr>
          <w:color w:val="000000"/>
          <w:sz w:val="28"/>
          <w:szCs w:val="28"/>
        </w:rPr>
        <w:t xml:space="preserve">практичного психолога </w:t>
      </w:r>
      <w:r w:rsidR="00571439">
        <w:rPr>
          <w:color w:val="000000"/>
          <w:sz w:val="28"/>
          <w:szCs w:val="28"/>
        </w:rPr>
        <w:t>Штих В.В.</w:t>
      </w:r>
      <w:r w:rsidR="00324E7B">
        <w:rPr>
          <w:color w:val="000000"/>
          <w:sz w:val="28"/>
          <w:szCs w:val="28"/>
        </w:rPr>
        <w:t xml:space="preserve"> «</w:t>
      </w:r>
      <w:r w:rsidR="004763D5">
        <w:rPr>
          <w:color w:val="000000"/>
          <w:sz w:val="28"/>
          <w:szCs w:val="28"/>
        </w:rPr>
        <w:t>Адаптація дітей до умов</w:t>
      </w:r>
      <w:r w:rsidR="00324E7B">
        <w:rPr>
          <w:color w:val="000000"/>
          <w:sz w:val="28"/>
          <w:szCs w:val="28"/>
        </w:rPr>
        <w:t xml:space="preserve"> дошкільно</w:t>
      </w:r>
      <w:r w:rsidR="00A17FEC">
        <w:rPr>
          <w:color w:val="000000"/>
          <w:sz w:val="28"/>
          <w:szCs w:val="28"/>
        </w:rPr>
        <w:t>го</w:t>
      </w:r>
      <w:r w:rsidR="00324E7B">
        <w:rPr>
          <w:color w:val="000000"/>
          <w:sz w:val="28"/>
          <w:szCs w:val="28"/>
        </w:rPr>
        <w:t xml:space="preserve"> </w:t>
      </w:r>
      <w:r w:rsidR="00324E7B">
        <w:rPr>
          <w:color w:val="000000"/>
          <w:sz w:val="28"/>
          <w:szCs w:val="28"/>
        </w:rPr>
        <w:lastRenderedPageBreak/>
        <w:t>навчально</w:t>
      </w:r>
      <w:r w:rsidR="00A17FEC">
        <w:rPr>
          <w:color w:val="000000"/>
          <w:sz w:val="28"/>
          <w:szCs w:val="28"/>
        </w:rPr>
        <w:t>го</w:t>
      </w:r>
      <w:r w:rsidR="00324E7B">
        <w:rPr>
          <w:color w:val="000000"/>
          <w:sz w:val="28"/>
          <w:szCs w:val="28"/>
        </w:rPr>
        <w:t xml:space="preserve"> заклад</w:t>
      </w:r>
      <w:r w:rsidR="00A17FEC">
        <w:rPr>
          <w:color w:val="000000"/>
          <w:sz w:val="28"/>
          <w:szCs w:val="28"/>
        </w:rPr>
        <w:t>у</w:t>
      </w:r>
      <w:r w:rsidR="00324E7B">
        <w:rPr>
          <w:color w:val="000000"/>
          <w:sz w:val="28"/>
          <w:szCs w:val="28"/>
        </w:rPr>
        <w:t>»,</w:t>
      </w:r>
      <w:r w:rsidR="00A17FEC">
        <w:rPr>
          <w:color w:val="000000"/>
          <w:sz w:val="28"/>
          <w:szCs w:val="28"/>
        </w:rPr>
        <w:t xml:space="preserve"> </w:t>
      </w:r>
      <w:r w:rsidR="00324E7B">
        <w:rPr>
          <w:color w:val="000000"/>
          <w:sz w:val="28"/>
          <w:szCs w:val="28"/>
        </w:rPr>
        <w:t xml:space="preserve">вихователя –методиста </w:t>
      </w:r>
      <w:r w:rsidR="00571439">
        <w:rPr>
          <w:color w:val="000000"/>
          <w:sz w:val="28"/>
          <w:szCs w:val="28"/>
        </w:rPr>
        <w:t>Зіненко О.М</w:t>
      </w:r>
      <w:r w:rsidR="00324E7B">
        <w:rPr>
          <w:color w:val="000000"/>
          <w:sz w:val="28"/>
          <w:szCs w:val="28"/>
        </w:rPr>
        <w:t xml:space="preserve">. «Навчально-виховний процес у дошкільному навчальному закладі»,з доповідью виступила сестра медичная старшая </w:t>
      </w:r>
      <w:r w:rsidR="003672B7">
        <w:rPr>
          <w:color w:val="000000"/>
          <w:sz w:val="28"/>
          <w:szCs w:val="28"/>
        </w:rPr>
        <w:t>Рябченко Р.І..</w:t>
      </w:r>
      <w:r w:rsidR="00324E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батьками вихованців дітей старшого  дошкільного віку була проведена роз’яснювальна робота, роздані пам’ятки та консультативний матеріал з питань розвитку та навчання дошкільників.</w:t>
      </w:r>
    </w:p>
    <w:p w:rsidR="004C6B83" w:rsidRDefault="004C6B83" w:rsidP="004C6B83">
      <w:pPr>
        <w:spacing w:line="360" w:lineRule="auto"/>
        <w:ind w:left="284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Створення умов та вжиті заходи щодо упровадження інноваційних педагогічних технологій у навчальний процес</w:t>
      </w:r>
    </w:p>
    <w:p w:rsidR="004C6B83" w:rsidRDefault="004C6B83" w:rsidP="004C6B8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Сучасна дошкільна освіта вимагає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підписними виданням, сучасним дидактичним матеріалом. </w:t>
      </w:r>
    </w:p>
    <w:p w:rsidR="004C6B83" w:rsidRDefault="004C6B83" w:rsidP="004C6B8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 роботи на  201</w:t>
      </w:r>
      <w:r w:rsidR="00F777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/201</w:t>
      </w:r>
      <w:r w:rsidR="00F7772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навчальний рік регламентувалася організація методичної роботи дошкільного навчального закладу, заходи щодо упровадження інноваційних педагогічних технологій у навчальний процес, згідно з концептуальними засадами </w:t>
      </w:r>
      <w:r w:rsidR="004A3D3E">
        <w:rPr>
          <w:color w:val="000000"/>
          <w:sz w:val="28"/>
          <w:szCs w:val="28"/>
        </w:rPr>
        <w:t>Програми навчання та виховання дітей від 2 до 6 (7) років «Дитина»</w:t>
      </w:r>
      <w:r>
        <w:rPr>
          <w:color w:val="000000"/>
          <w:sz w:val="28"/>
          <w:szCs w:val="28"/>
        </w:rPr>
        <w:t xml:space="preserve">. </w:t>
      </w:r>
    </w:p>
    <w:p w:rsidR="004C6B83" w:rsidRDefault="004C6B83" w:rsidP="002A54B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забезпечення системного підходу до реалізації завдань дошкільної освіти в дошкільному закладі функціонує методичний кабінет, який є науково – методичним осередком для педагогів та батьків. Протягом року кабінет поповнився наочно – дидактичними посібниками, науковою, навчально – методичною, літературою, іграшками, атрибутами. Вихователі користуються сучасними науковими розробками, авторськими методиками, розробками занять, свят та розваг, матеріалами з досвіду роботи кращих педагогів, періодичними педагогічними виданнями: “Дошкільне виховання”,  “Бібліотечка вихователя </w:t>
      </w:r>
      <w:r>
        <w:rPr>
          <w:color w:val="000000"/>
          <w:sz w:val="28"/>
          <w:szCs w:val="28"/>
        </w:rPr>
        <w:lastRenderedPageBreak/>
        <w:t>дитячого садка”, зразковий комплект “Практика управління дошкільним закладом”, до складу якого входить журнал “Вихователь – методист дошкільного закладу”, “Музичний керівник”, “</w:t>
      </w:r>
      <w:r w:rsidR="005849A6">
        <w:rPr>
          <w:color w:val="000000"/>
          <w:sz w:val="28"/>
          <w:szCs w:val="28"/>
        </w:rPr>
        <w:t>Практичний психолог</w:t>
      </w:r>
      <w:r>
        <w:rPr>
          <w:color w:val="000000"/>
          <w:sz w:val="28"/>
          <w:szCs w:val="28"/>
        </w:rPr>
        <w:t>”.</w:t>
      </w:r>
    </w:p>
    <w:p w:rsidR="004C6B83" w:rsidRDefault="004C6B83" w:rsidP="005A28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Педагогам дошкільного закладу надана можливість впроваджувати різні форми підвищення фахового майстерності: самоосвіта, взаємовідвідування методичних заходів, колективні перегляди, використання кращого досвіду вихователів </w:t>
      </w:r>
      <w:r w:rsidR="00612B43">
        <w:rPr>
          <w:color w:val="000000"/>
          <w:sz w:val="28"/>
          <w:szCs w:val="28"/>
        </w:rPr>
        <w:t>дошкільного закладу</w:t>
      </w:r>
      <w:r>
        <w:rPr>
          <w:color w:val="000000"/>
          <w:sz w:val="28"/>
          <w:szCs w:val="28"/>
        </w:rPr>
        <w:t xml:space="preserve">, міста, інших областей, проходження курсів підвищення кваліфікації при ХАНО. </w:t>
      </w:r>
    </w:p>
    <w:p w:rsidR="004C6B83" w:rsidRDefault="00B87E4C" w:rsidP="005A28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</w:t>
      </w:r>
      <w:r w:rsidR="004C6B83">
        <w:rPr>
          <w:color w:val="000000"/>
          <w:sz w:val="28"/>
          <w:szCs w:val="28"/>
        </w:rPr>
        <w:t xml:space="preserve"> 201</w:t>
      </w:r>
      <w:r w:rsidR="00F777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</w:t>
      </w:r>
      <w:r w:rsidR="004C6B83">
        <w:rPr>
          <w:color w:val="000000"/>
          <w:sz w:val="28"/>
          <w:szCs w:val="28"/>
        </w:rPr>
        <w:t>201</w:t>
      </w:r>
      <w:r w:rsidR="00F77721">
        <w:rPr>
          <w:color w:val="000000"/>
          <w:sz w:val="28"/>
          <w:szCs w:val="28"/>
        </w:rPr>
        <w:t>5</w:t>
      </w:r>
      <w:r w:rsidR="004C6B83">
        <w:rPr>
          <w:color w:val="000000"/>
          <w:sz w:val="28"/>
          <w:szCs w:val="28"/>
        </w:rPr>
        <w:t xml:space="preserve"> навчального року в освітньо – виховний процес впроваджувалися новітні педтехнології  - ТРВЗ, </w:t>
      </w:r>
      <w:r w:rsidR="003672B7">
        <w:rPr>
          <w:color w:val="000000"/>
          <w:sz w:val="28"/>
          <w:szCs w:val="28"/>
        </w:rPr>
        <w:t xml:space="preserve">навчання читанню  за методикою Гелена Домана, </w:t>
      </w:r>
      <w:r w:rsidR="004C6B83">
        <w:rPr>
          <w:color w:val="000000"/>
          <w:sz w:val="28"/>
          <w:szCs w:val="28"/>
        </w:rPr>
        <w:t>«Театр фізичного виховання» М.М. Єфіменко,  проектний метод роботи з дошкільниками</w:t>
      </w:r>
      <w:r w:rsidR="003672B7">
        <w:rPr>
          <w:color w:val="000000"/>
          <w:sz w:val="28"/>
          <w:szCs w:val="28"/>
        </w:rPr>
        <w:t>, використання інформаційно-компютерних технологій</w:t>
      </w:r>
      <w:r w:rsidR="004C6B83">
        <w:rPr>
          <w:color w:val="000000"/>
          <w:sz w:val="28"/>
          <w:szCs w:val="28"/>
        </w:rPr>
        <w:t xml:space="preserve">. </w:t>
      </w:r>
    </w:p>
    <w:p w:rsidR="0079450B" w:rsidRDefault="00D742E1" w:rsidP="00D742E1">
      <w:pPr>
        <w:spacing w:line="360" w:lineRule="auto"/>
        <w:ind w:left="142"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розвитку та реалізації творчих здібностей дошкільників у вільний від занять час в дошкільному навчальному закладі проводилася  гурткова робота.  Послуги гуртк</w:t>
      </w:r>
      <w:r w:rsidR="003672B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«</w:t>
      </w:r>
      <w:r w:rsidR="003672B7">
        <w:rPr>
          <w:color w:val="000000"/>
          <w:sz w:val="28"/>
          <w:szCs w:val="28"/>
        </w:rPr>
        <w:t>Гармонія</w:t>
      </w:r>
      <w:r>
        <w:rPr>
          <w:color w:val="000000"/>
          <w:sz w:val="28"/>
          <w:szCs w:val="28"/>
        </w:rPr>
        <w:t>»  користувався великим попитом у батьків вихованців. 60 % вихованців старших груп та 65 % вихованців молодших груп були охоплені гуртковою роботою.  Протягом року батьки мали змогу на сайті дошкільного закладу з Програмою гуртка, тематикою занять, калькуляція вартості гуртків представлена в куточку додаткових освітніх послуг.</w:t>
      </w:r>
    </w:p>
    <w:p w:rsidR="00D742E1" w:rsidRDefault="00D742E1" w:rsidP="00D742E1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</w:p>
    <w:p w:rsidR="00F77721" w:rsidRDefault="00F77721" w:rsidP="00D742E1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ІІІ. ВЖИТІ КЕРІВНИКОМ ЗАХОДИ ЩОДО ЗМІЦНЕННЯ ТА МОДЕРНІЗАЦІЇ МАТЕРІАЛЬНО-ТЕХНІЧНОЇ БАЗИ</w:t>
      </w:r>
    </w:p>
    <w:p w:rsidR="00F77721" w:rsidRDefault="00F77721" w:rsidP="00F777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 Діяльність закладу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 , розвиток творчих здібностей та </w:t>
      </w:r>
      <w:r>
        <w:rPr>
          <w:color w:val="000000"/>
          <w:sz w:val="28"/>
          <w:szCs w:val="28"/>
        </w:rPr>
        <w:lastRenderedPageBreak/>
        <w:t>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F77721" w:rsidRDefault="00F77721" w:rsidP="00F777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Дошкільний заклад несе відповідальність перед батьками, суспільством і державою за :</w:t>
      </w:r>
    </w:p>
    <w:p w:rsidR="00F77721" w:rsidRDefault="00F77721" w:rsidP="00F7772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реалізацію головних завдань дошкільної освіти, визначених Законом України «Про дошкільну освіту»;</w:t>
      </w:r>
    </w:p>
    <w:p w:rsidR="00F77721" w:rsidRDefault="00F77721" w:rsidP="00F7772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рівня дошкільної освіти у межах державних вимог до її змісту, рівня та обсягу;</w:t>
      </w:r>
    </w:p>
    <w:p w:rsidR="00F77721" w:rsidRDefault="00F77721" w:rsidP="00F7772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дотримання фінансової дисципліни  та збереження матеріально-технічної бази.</w:t>
      </w:r>
    </w:p>
    <w:p w:rsidR="00F77721" w:rsidRDefault="00F77721" w:rsidP="00F77721">
      <w:pPr>
        <w:spacing w:line="360" w:lineRule="auto"/>
        <w:ind w:firstLine="74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Матеріальна база закладу освіти складається з</w:t>
      </w:r>
      <w:r>
        <w:rPr>
          <w:color w:val="000000"/>
          <w:sz w:val="28"/>
          <w:szCs w:val="28"/>
        </w:rPr>
        <w:t xml:space="preserve"> музичної зали,    методичного  кабінету,  медичного кабінету, ізолятору,  приміщення харчоблоку та пральні,  </w:t>
      </w:r>
      <w:r w:rsidR="003672B7">
        <w:rPr>
          <w:color w:val="000000"/>
          <w:sz w:val="28"/>
          <w:szCs w:val="28"/>
        </w:rPr>
        <w:t>дванадцяти</w:t>
      </w:r>
      <w:r>
        <w:rPr>
          <w:color w:val="000000"/>
          <w:sz w:val="28"/>
          <w:szCs w:val="28"/>
        </w:rPr>
        <w:t xml:space="preserve"> групових приміщень,  овочесховища та господарських споруд.</w:t>
      </w:r>
    </w:p>
    <w:p w:rsidR="00F77721" w:rsidRDefault="00F77721" w:rsidP="00F77721">
      <w:pPr>
        <w:spacing w:line="360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ділянках дошкільного закладу є групові майданчики, загальний фізкультурний майданчик,   квітники, господарський майданчик.</w:t>
      </w:r>
    </w:p>
    <w:p w:rsidR="00F77721" w:rsidRDefault="00F77721" w:rsidP="00F777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 поряд з цим залишилися проблеми: потребує капітального ремонту харчоблок, медичний кабінет, заміна підлоги та плит у павільйонах на ігрових майданчиках, </w:t>
      </w:r>
      <w:r w:rsidR="003672B7">
        <w:rPr>
          <w:color w:val="000000"/>
          <w:sz w:val="28"/>
          <w:szCs w:val="28"/>
        </w:rPr>
        <w:t xml:space="preserve">часткова </w:t>
      </w:r>
      <w:r>
        <w:rPr>
          <w:color w:val="000000"/>
          <w:sz w:val="28"/>
          <w:szCs w:val="28"/>
        </w:rPr>
        <w:t xml:space="preserve">заміна вікон на металопластикові. </w:t>
      </w:r>
    </w:p>
    <w:p w:rsidR="00F77721" w:rsidRDefault="00F77721" w:rsidP="00D742E1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</w:p>
    <w:p w:rsidR="004B5CDD" w:rsidRDefault="004B5CDD" w:rsidP="00D742E1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І</w:t>
      </w:r>
      <w:r>
        <w:rPr>
          <w:b/>
          <w:bCs/>
          <w:iCs/>
          <w:color w:val="000000"/>
          <w:sz w:val="28"/>
          <w:szCs w:val="28"/>
          <w:lang w:val="en-US"/>
        </w:rPr>
        <w:t>V</w:t>
      </w:r>
      <w:r>
        <w:rPr>
          <w:b/>
          <w:bCs/>
          <w:iCs/>
          <w:color w:val="000000"/>
          <w:sz w:val="28"/>
          <w:szCs w:val="28"/>
        </w:rPr>
        <w:t>. ЗАЛУЧЕННЯ ДОДАТКОВИХ ДЖЕРЕЛ ФІНАНСУВАННЯ ТА ЇХ РАЦІОНАЛЬНЕ ВИКОРИСТАННЯ.</w:t>
      </w:r>
    </w:p>
    <w:p w:rsidR="004B5CDD" w:rsidRDefault="004B5CDD" w:rsidP="004B5C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Значна увага у розвитку закладу приділяється зміцненню та модернізації матеріально-технічної бази.</w:t>
      </w:r>
    </w:p>
    <w:p w:rsidR="004B5CDD" w:rsidRDefault="004B5CDD" w:rsidP="004B5C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вирішення  даної проблеми   адміністрація дошкільного закладу залучала членів ради дошкільного закладу. Рада закладу приймала рішення про залучення батьків до участі у створенні умов функціонування дитячого садка та зміцнення матеріально-технічної бази.</w:t>
      </w:r>
      <w:r>
        <w:rPr>
          <w:color w:val="8080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Завдяки активної діяльності Ради закладу та батьків, матеріально-технічна база дитячого садка значно покращилась , а саме: 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66044">
        <w:rPr>
          <w:sz w:val="28"/>
          <w:szCs w:val="28"/>
        </w:rPr>
        <w:lastRenderedPageBreak/>
        <w:t>- щомісячна оплата тривожної кнопки</w:t>
      </w:r>
      <w:r w:rsidR="003672B7">
        <w:rPr>
          <w:sz w:val="28"/>
          <w:szCs w:val="28"/>
          <w:lang w:val="uk-UA"/>
        </w:rPr>
        <w:t>;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66044">
        <w:rPr>
          <w:sz w:val="28"/>
          <w:szCs w:val="28"/>
        </w:rPr>
        <w:t>- заправка та обслуговування принтера</w:t>
      </w:r>
      <w:r w:rsidR="003672B7">
        <w:rPr>
          <w:sz w:val="28"/>
          <w:szCs w:val="28"/>
          <w:lang w:val="uk-UA"/>
        </w:rPr>
        <w:t>;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66044">
        <w:rPr>
          <w:sz w:val="28"/>
          <w:szCs w:val="28"/>
        </w:rPr>
        <w:t>- ремонт теплової рамки</w:t>
      </w:r>
      <w:r w:rsidR="003672B7">
        <w:rPr>
          <w:sz w:val="28"/>
          <w:szCs w:val="28"/>
          <w:lang w:val="uk-UA"/>
        </w:rPr>
        <w:t>;</w:t>
      </w:r>
    </w:p>
    <w:p w:rsidR="004B5CDD" w:rsidRPr="00755A1F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  <w:lang w:val="uk-UA"/>
        </w:rPr>
      </w:pPr>
      <w:r w:rsidRPr="00A17FEC">
        <w:rPr>
          <w:sz w:val="28"/>
          <w:szCs w:val="28"/>
        </w:rPr>
        <w:t>-</w:t>
      </w:r>
      <w:r w:rsidRPr="00755A1F">
        <w:rPr>
          <w:color w:val="FF0000"/>
          <w:sz w:val="28"/>
          <w:szCs w:val="28"/>
        </w:rPr>
        <w:t xml:space="preserve"> </w:t>
      </w:r>
      <w:r w:rsidR="00A17FEC">
        <w:rPr>
          <w:sz w:val="28"/>
          <w:szCs w:val="28"/>
          <w:lang w:val="uk-UA"/>
        </w:rPr>
        <w:t>в</w:t>
      </w:r>
      <w:r w:rsidR="00A17FEC" w:rsidRPr="004927D1">
        <w:rPr>
          <w:sz w:val="28"/>
          <w:szCs w:val="28"/>
        </w:rPr>
        <w:t xml:space="preserve">ивіз </w:t>
      </w:r>
      <w:r w:rsidR="00A17FEC">
        <w:rPr>
          <w:sz w:val="28"/>
          <w:szCs w:val="28"/>
          <w:lang w:val="uk-UA"/>
        </w:rPr>
        <w:t xml:space="preserve">негабаритного </w:t>
      </w:r>
      <w:proofErr w:type="gramStart"/>
      <w:r w:rsidR="00A17FEC">
        <w:rPr>
          <w:sz w:val="28"/>
          <w:szCs w:val="28"/>
          <w:lang w:val="uk-UA"/>
        </w:rPr>
        <w:t>см</w:t>
      </w:r>
      <w:proofErr w:type="gramEnd"/>
      <w:r w:rsidR="00A17FEC">
        <w:rPr>
          <w:sz w:val="28"/>
          <w:szCs w:val="28"/>
          <w:lang w:val="uk-UA"/>
        </w:rPr>
        <w:t>іття</w:t>
      </w:r>
      <w:r w:rsidR="003672B7">
        <w:rPr>
          <w:sz w:val="28"/>
          <w:szCs w:val="28"/>
          <w:lang w:val="uk-UA"/>
        </w:rPr>
        <w:t>;</w:t>
      </w:r>
      <w:r w:rsidR="00A17FEC">
        <w:rPr>
          <w:sz w:val="28"/>
          <w:szCs w:val="28"/>
          <w:lang w:val="uk-UA"/>
        </w:rPr>
        <w:t xml:space="preserve"> </w:t>
      </w:r>
    </w:p>
    <w:p w:rsidR="004B5CDD" w:rsidRPr="003672B7" w:rsidRDefault="00A17FEC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B5CDD" w:rsidRPr="00A17FEC">
        <w:rPr>
          <w:sz w:val="28"/>
          <w:szCs w:val="28"/>
        </w:rPr>
        <w:t>отримання альтернативної води "</w:t>
      </w:r>
      <w:r w:rsidR="003672B7">
        <w:rPr>
          <w:sz w:val="28"/>
          <w:szCs w:val="28"/>
          <w:lang w:val="uk-UA"/>
        </w:rPr>
        <w:t>Жива вода</w:t>
      </w:r>
      <w:r w:rsidR="004B5CDD" w:rsidRPr="00A17FEC">
        <w:rPr>
          <w:sz w:val="28"/>
          <w:szCs w:val="28"/>
        </w:rPr>
        <w:t xml:space="preserve">" </w:t>
      </w:r>
      <w:r w:rsidR="003672B7">
        <w:rPr>
          <w:sz w:val="28"/>
          <w:szCs w:val="28"/>
          <w:lang w:val="uk-UA"/>
        </w:rPr>
        <w:t>;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17FEC">
        <w:rPr>
          <w:sz w:val="28"/>
          <w:szCs w:val="28"/>
        </w:rPr>
        <w:t xml:space="preserve">- </w:t>
      </w:r>
      <w:proofErr w:type="gramStart"/>
      <w:r w:rsidRPr="00A17FEC">
        <w:rPr>
          <w:sz w:val="28"/>
          <w:szCs w:val="28"/>
        </w:rPr>
        <w:t>куплен</w:t>
      </w:r>
      <w:proofErr w:type="gramEnd"/>
      <w:r w:rsidRPr="00A17FEC">
        <w:rPr>
          <w:sz w:val="28"/>
          <w:szCs w:val="28"/>
        </w:rPr>
        <w:t>і і оновлені іграшки по групам</w:t>
      </w:r>
      <w:r w:rsidR="003672B7">
        <w:rPr>
          <w:sz w:val="28"/>
          <w:szCs w:val="28"/>
          <w:lang w:val="uk-UA"/>
        </w:rPr>
        <w:t>;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17FEC">
        <w:rPr>
          <w:sz w:val="28"/>
          <w:szCs w:val="28"/>
        </w:rPr>
        <w:t xml:space="preserve">- придбання стендів </w:t>
      </w:r>
      <w:proofErr w:type="gramStart"/>
      <w:r w:rsidRPr="00A17FEC">
        <w:rPr>
          <w:sz w:val="28"/>
          <w:szCs w:val="28"/>
        </w:rPr>
        <w:t>в</w:t>
      </w:r>
      <w:proofErr w:type="gramEnd"/>
      <w:r w:rsidRPr="00A17FEC">
        <w:rPr>
          <w:sz w:val="28"/>
          <w:szCs w:val="28"/>
        </w:rPr>
        <w:t xml:space="preserve"> українські куточки</w:t>
      </w:r>
      <w:r w:rsidR="003672B7">
        <w:rPr>
          <w:sz w:val="28"/>
          <w:szCs w:val="28"/>
          <w:lang w:val="uk-UA"/>
        </w:rPr>
        <w:t>;</w:t>
      </w:r>
    </w:p>
    <w:p w:rsidR="004B5CDD" w:rsidRPr="00A17FEC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17FEC">
        <w:rPr>
          <w:sz w:val="28"/>
          <w:szCs w:val="28"/>
        </w:rPr>
        <w:t xml:space="preserve">- придбання </w:t>
      </w:r>
      <w:proofErr w:type="gramStart"/>
      <w:r w:rsidRPr="00A17FEC">
        <w:rPr>
          <w:sz w:val="28"/>
          <w:szCs w:val="28"/>
        </w:rPr>
        <w:t>коврового</w:t>
      </w:r>
      <w:proofErr w:type="gramEnd"/>
      <w:r w:rsidRPr="00A17FEC">
        <w:rPr>
          <w:sz w:val="28"/>
          <w:szCs w:val="28"/>
        </w:rPr>
        <w:t xml:space="preserve"> покриття у </w:t>
      </w:r>
      <w:r w:rsidR="00A17FEC" w:rsidRPr="00A17FEC">
        <w:rPr>
          <w:sz w:val="28"/>
          <w:szCs w:val="28"/>
          <w:lang w:val="uk-UA"/>
        </w:rPr>
        <w:t>музичну залу</w:t>
      </w:r>
      <w:r w:rsidR="003672B7">
        <w:rPr>
          <w:sz w:val="28"/>
          <w:szCs w:val="28"/>
          <w:lang w:val="uk-UA"/>
        </w:rPr>
        <w:t>;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17FEC">
        <w:rPr>
          <w:sz w:val="28"/>
          <w:szCs w:val="28"/>
        </w:rPr>
        <w:t xml:space="preserve">- </w:t>
      </w:r>
      <w:r w:rsidR="003672B7">
        <w:rPr>
          <w:sz w:val="28"/>
          <w:szCs w:val="28"/>
          <w:lang w:val="uk-UA"/>
        </w:rPr>
        <w:t>придбання ігрових куточків – група №7, 6, 3;</w:t>
      </w:r>
    </w:p>
    <w:p w:rsidR="006E525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E525D">
        <w:rPr>
          <w:sz w:val="28"/>
          <w:szCs w:val="28"/>
        </w:rPr>
        <w:t xml:space="preserve">- </w:t>
      </w:r>
      <w:proofErr w:type="gramStart"/>
      <w:r w:rsidRPr="006E525D">
        <w:rPr>
          <w:sz w:val="28"/>
          <w:szCs w:val="28"/>
        </w:rPr>
        <w:t>п</w:t>
      </w:r>
      <w:proofErr w:type="gramEnd"/>
      <w:r w:rsidRPr="006E525D">
        <w:rPr>
          <w:sz w:val="28"/>
          <w:szCs w:val="28"/>
        </w:rPr>
        <w:t xml:space="preserve">ідписка </w:t>
      </w:r>
      <w:r w:rsidR="006E525D">
        <w:rPr>
          <w:sz w:val="28"/>
          <w:szCs w:val="28"/>
          <w:lang w:val="uk-UA"/>
        </w:rPr>
        <w:t xml:space="preserve">фахової </w:t>
      </w:r>
      <w:r w:rsidRPr="006E525D">
        <w:rPr>
          <w:sz w:val="28"/>
          <w:szCs w:val="28"/>
        </w:rPr>
        <w:t xml:space="preserve">преси </w:t>
      </w:r>
      <w:r w:rsidRPr="006E525D">
        <w:rPr>
          <w:sz w:val="28"/>
          <w:szCs w:val="28"/>
          <w:lang w:val="uk-UA"/>
        </w:rPr>
        <w:t>та методичної літератури н</w:t>
      </w:r>
      <w:r w:rsidRPr="006E525D">
        <w:rPr>
          <w:sz w:val="28"/>
          <w:szCs w:val="28"/>
        </w:rPr>
        <w:t>а 201</w:t>
      </w:r>
      <w:r w:rsidR="008B2A3F" w:rsidRPr="006E525D">
        <w:rPr>
          <w:sz w:val="28"/>
          <w:szCs w:val="28"/>
          <w:lang w:val="uk-UA"/>
        </w:rPr>
        <w:t>5</w:t>
      </w:r>
      <w:r w:rsidRPr="006E525D">
        <w:rPr>
          <w:sz w:val="28"/>
          <w:szCs w:val="28"/>
        </w:rPr>
        <w:t xml:space="preserve"> р</w:t>
      </w:r>
      <w:r w:rsidRPr="006E525D">
        <w:rPr>
          <w:sz w:val="28"/>
          <w:szCs w:val="28"/>
          <w:lang w:val="uk-UA"/>
        </w:rPr>
        <w:t>ік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525D">
        <w:rPr>
          <w:sz w:val="28"/>
          <w:szCs w:val="28"/>
        </w:rPr>
        <w:t xml:space="preserve">- </w:t>
      </w:r>
      <w:r w:rsidRPr="006E525D">
        <w:rPr>
          <w:sz w:val="28"/>
          <w:szCs w:val="28"/>
          <w:lang w:val="uk-UA"/>
        </w:rPr>
        <w:t xml:space="preserve">придбання </w:t>
      </w:r>
      <w:r w:rsidRPr="006E525D">
        <w:rPr>
          <w:sz w:val="28"/>
          <w:szCs w:val="28"/>
        </w:rPr>
        <w:t>миюч</w:t>
      </w:r>
      <w:r w:rsidRPr="006E525D">
        <w:rPr>
          <w:sz w:val="28"/>
          <w:szCs w:val="28"/>
          <w:lang w:val="uk-UA"/>
        </w:rPr>
        <w:t>их</w:t>
      </w:r>
      <w:r w:rsidRPr="006E525D">
        <w:rPr>
          <w:sz w:val="28"/>
          <w:szCs w:val="28"/>
        </w:rPr>
        <w:t xml:space="preserve"> засоб</w:t>
      </w:r>
      <w:r w:rsidRPr="006E525D">
        <w:rPr>
          <w:sz w:val="28"/>
          <w:szCs w:val="28"/>
          <w:lang w:val="uk-UA"/>
        </w:rPr>
        <w:t>ів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525D">
        <w:rPr>
          <w:sz w:val="28"/>
          <w:szCs w:val="28"/>
        </w:rPr>
        <w:t>- ремонт плит на харчоблоці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525D">
        <w:rPr>
          <w:sz w:val="28"/>
          <w:szCs w:val="28"/>
        </w:rPr>
        <w:t>- канцтовари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525D">
        <w:rPr>
          <w:sz w:val="28"/>
          <w:szCs w:val="28"/>
        </w:rPr>
        <w:t>- заміна посуду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E525D">
        <w:rPr>
          <w:sz w:val="28"/>
          <w:szCs w:val="28"/>
        </w:rPr>
        <w:t>- придбання інвентарю для уборки території</w:t>
      </w:r>
      <w:r w:rsidR="003672B7">
        <w:rPr>
          <w:sz w:val="28"/>
          <w:szCs w:val="28"/>
          <w:lang w:val="uk-UA"/>
        </w:rPr>
        <w:t>;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525D">
        <w:rPr>
          <w:sz w:val="28"/>
          <w:szCs w:val="28"/>
        </w:rPr>
        <w:t>- матіали для забезпечення роботи принтера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E525D">
        <w:rPr>
          <w:sz w:val="28"/>
          <w:szCs w:val="28"/>
        </w:rPr>
        <w:t xml:space="preserve">- прикрашання музичної </w:t>
      </w:r>
      <w:proofErr w:type="gramStart"/>
      <w:r w:rsidRPr="006E525D">
        <w:rPr>
          <w:sz w:val="28"/>
          <w:szCs w:val="28"/>
        </w:rPr>
        <w:t>зали та</w:t>
      </w:r>
      <w:proofErr w:type="gramEnd"/>
      <w:r w:rsidRPr="006E525D">
        <w:rPr>
          <w:sz w:val="28"/>
          <w:szCs w:val="28"/>
        </w:rPr>
        <w:t xml:space="preserve"> коридору до свят</w:t>
      </w:r>
      <w:r w:rsidR="003672B7">
        <w:rPr>
          <w:sz w:val="28"/>
          <w:szCs w:val="28"/>
          <w:lang w:val="uk-UA"/>
        </w:rPr>
        <w:t>;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E525D">
        <w:rPr>
          <w:sz w:val="28"/>
          <w:szCs w:val="28"/>
        </w:rPr>
        <w:t xml:space="preserve">- оформлення роботи </w:t>
      </w:r>
      <w:proofErr w:type="gramStart"/>
      <w:r w:rsidRPr="006E525D">
        <w:rPr>
          <w:sz w:val="28"/>
          <w:szCs w:val="28"/>
        </w:rPr>
        <w:t>на</w:t>
      </w:r>
      <w:proofErr w:type="gramEnd"/>
      <w:r w:rsidRPr="006E525D">
        <w:rPr>
          <w:sz w:val="28"/>
          <w:szCs w:val="28"/>
        </w:rPr>
        <w:t xml:space="preserve"> </w:t>
      </w:r>
      <w:proofErr w:type="gramStart"/>
      <w:r w:rsidRPr="006E525D">
        <w:rPr>
          <w:sz w:val="28"/>
          <w:szCs w:val="28"/>
        </w:rPr>
        <w:t>педагог</w:t>
      </w:r>
      <w:proofErr w:type="gramEnd"/>
      <w:r w:rsidRPr="006E525D">
        <w:rPr>
          <w:sz w:val="28"/>
          <w:szCs w:val="28"/>
        </w:rPr>
        <w:t>ічну ярмарку – презентацію</w:t>
      </w:r>
      <w:r w:rsidR="003672B7">
        <w:rPr>
          <w:sz w:val="28"/>
          <w:szCs w:val="28"/>
          <w:lang w:val="uk-UA"/>
        </w:rPr>
        <w:t>;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E525D">
        <w:rPr>
          <w:sz w:val="28"/>
          <w:szCs w:val="28"/>
        </w:rPr>
        <w:t>- ремонт електромясорубки</w:t>
      </w:r>
      <w:r w:rsidR="003672B7">
        <w:rPr>
          <w:sz w:val="28"/>
          <w:szCs w:val="28"/>
          <w:lang w:val="uk-UA"/>
        </w:rPr>
        <w:t>;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E525D">
        <w:rPr>
          <w:sz w:val="28"/>
          <w:szCs w:val="28"/>
        </w:rPr>
        <w:t>- ремонт компьютера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525D">
        <w:rPr>
          <w:sz w:val="28"/>
          <w:szCs w:val="28"/>
        </w:rPr>
        <w:t xml:space="preserve">- </w:t>
      </w:r>
      <w:r w:rsidRPr="006E525D">
        <w:rPr>
          <w:sz w:val="28"/>
          <w:szCs w:val="28"/>
          <w:lang w:val="uk-UA"/>
        </w:rPr>
        <w:t xml:space="preserve">придбано </w:t>
      </w:r>
      <w:r w:rsidRPr="006E525D">
        <w:rPr>
          <w:sz w:val="28"/>
          <w:szCs w:val="28"/>
        </w:rPr>
        <w:t>фарб</w:t>
      </w:r>
      <w:r w:rsidRPr="006E525D">
        <w:rPr>
          <w:sz w:val="28"/>
          <w:szCs w:val="28"/>
          <w:lang w:val="uk-UA"/>
        </w:rPr>
        <w:t>у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525D">
        <w:rPr>
          <w:sz w:val="28"/>
          <w:szCs w:val="28"/>
        </w:rPr>
        <w:t>- пов</w:t>
      </w:r>
      <w:r w:rsidRPr="006E525D">
        <w:rPr>
          <w:sz w:val="28"/>
          <w:szCs w:val="28"/>
          <w:lang w:val="uk-UA"/>
        </w:rPr>
        <w:t>і</w:t>
      </w:r>
      <w:r w:rsidRPr="006E525D">
        <w:rPr>
          <w:sz w:val="28"/>
          <w:szCs w:val="28"/>
        </w:rPr>
        <w:t>рка вогнегасників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3672B7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E525D">
        <w:rPr>
          <w:sz w:val="28"/>
          <w:szCs w:val="28"/>
        </w:rPr>
        <w:t xml:space="preserve">- </w:t>
      </w:r>
      <w:proofErr w:type="gramStart"/>
      <w:r w:rsidRPr="006E525D">
        <w:rPr>
          <w:sz w:val="28"/>
          <w:szCs w:val="28"/>
        </w:rPr>
        <w:t>п</w:t>
      </w:r>
      <w:proofErr w:type="gramEnd"/>
      <w:r w:rsidRPr="006E525D">
        <w:rPr>
          <w:sz w:val="28"/>
          <w:szCs w:val="28"/>
        </w:rPr>
        <w:t>ідготовка теплової рамки до опалювалювального сезону</w:t>
      </w:r>
      <w:r w:rsidR="003672B7">
        <w:rPr>
          <w:sz w:val="28"/>
          <w:szCs w:val="28"/>
          <w:lang w:val="uk-UA"/>
        </w:rPr>
        <w:t>;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525D">
        <w:rPr>
          <w:sz w:val="28"/>
          <w:szCs w:val="28"/>
        </w:rPr>
        <w:t>- технічна перевірка з комплексних електровимі</w:t>
      </w:r>
      <w:proofErr w:type="gramStart"/>
      <w:r w:rsidRPr="006E525D">
        <w:rPr>
          <w:sz w:val="28"/>
          <w:szCs w:val="28"/>
        </w:rPr>
        <w:t>р</w:t>
      </w:r>
      <w:proofErr w:type="gramEnd"/>
      <w:r w:rsidRPr="006E525D">
        <w:rPr>
          <w:sz w:val="28"/>
          <w:szCs w:val="28"/>
        </w:rPr>
        <w:t>ів</w:t>
      </w:r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525D">
        <w:rPr>
          <w:sz w:val="28"/>
          <w:szCs w:val="28"/>
        </w:rPr>
        <w:t>- перевірка димових та вентиляційних каналі</w:t>
      </w:r>
      <w:proofErr w:type="gramStart"/>
      <w:r w:rsidRPr="006E525D">
        <w:rPr>
          <w:sz w:val="28"/>
          <w:szCs w:val="28"/>
        </w:rPr>
        <w:t>в</w:t>
      </w:r>
      <w:proofErr w:type="gramEnd"/>
      <w:r w:rsidR="003672B7">
        <w:rPr>
          <w:sz w:val="28"/>
          <w:szCs w:val="28"/>
          <w:lang w:val="uk-UA"/>
        </w:rPr>
        <w:t>;</w:t>
      </w:r>
      <w:r w:rsidRPr="006E525D">
        <w:rPr>
          <w:sz w:val="28"/>
          <w:szCs w:val="28"/>
        </w:rPr>
        <w:t xml:space="preserve"> 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E525D">
        <w:rPr>
          <w:sz w:val="28"/>
          <w:szCs w:val="28"/>
        </w:rPr>
        <w:t>- ремонт та заправка газонокосарки</w:t>
      </w:r>
      <w:r w:rsidR="003672B7">
        <w:rPr>
          <w:sz w:val="28"/>
          <w:szCs w:val="28"/>
          <w:lang w:val="uk-UA"/>
        </w:rPr>
        <w:t>.</w:t>
      </w:r>
      <w:r w:rsidRPr="006E525D">
        <w:rPr>
          <w:sz w:val="28"/>
          <w:szCs w:val="28"/>
        </w:rPr>
        <w:t xml:space="preserve"> </w:t>
      </w:r>
    </w:p>
    <w:p w:rsidR="004B5CDD" w:rsidRPr="006E525D" w:rsidRDefault="004B5CDD" w:rsidP="004B5C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E525D">
        <w:rPr>
          <w:sz w:val="28"/>
          <w:szCs w:val="28"/>
        </w:rPr>
        <w:t xml:space="preserve">Всього - </w:t>
      </w:r>
      <w:r w:rsidR="003672B7">
        <w:rPr>
          <w:sz w:val="28"/>
          <w:szCs w:val="28"/>
          <w:lang w:val="uk-UA"/>
        </w:rPr>
        <w:t>79574</w:t>
      </w:r>
      <w:r w:rsidRPr="006E525D">
        <w:rPr>
          <w:sz w:val="28"/>
          <w:szCs w:val="28"/>
        </w:rPr>
        <w:t xml:space="preserve"> грн</w:t>
      </w:r>
      <w:r w:rsidRPr="006E525D">
        <w:rPr>
          <w:sz w:val="28"/>
          <w:szCs w:val="28"/>
          <w:lang w:val="uk-UA"/>
        </w:rPr>
        <w:t>.</w:t>
      </w:r>
    </w:p>
    <w:p w:rsidR="004B5CDD" w:rsidRPr="00C66044" w:rsidRDefault="004B5CDD" w:rsidP="004B5CDD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6"/>
          <w:szCs w:val="16"/>
        </w:rPr>
      </w:pPr>
    </w:p>
    <w:p w:rsidR="004B5CDD" w:rsidRPr="007801F9" w:rsidRDefault="004B5CDD" w:rsidP="004B5CD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Протягом навчального року батьками вихованців подаровано дитячому садку та оприбутковано постійно діючою комісією дошкільного навчального закладу матеріальні цінності на суму: </w:t>
      </w:r>
      <w:r w:rsidRPr="00A53E2B">
        <w:rPr>
          <w:sz w:val="28"/>
          <w:szCs w:val="28"/>
        </w:rPr>
        <w:t>гривень.</w:t>
      </w:r>
      <w:r w:rsidRPr="007801F9">
        <w:rPr>
          <w:color w:val="FF0000"/>
          <w:sz w:val="28"/>
          <w:szCs w:val="28"/>
        </w:rPr>
        <w:t xml:space="preserve"> </w:t>
      </w:r>
    </w:p>
    <w:p w:rsidR="004B5CDD" w:rsidRPr="004B5CDD" w:rsidRDefault="004B5CDD" w:rsidP="004B5CDD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Звітна інформація щодо залучення батьківської допомоги оприлюднювалась на зборах, та на сайті дошкільного закладу у розділі «Благодійні внески».</w:t>
      </w:r>
    </w:p>
    <w:p w:rsidR="004B5CDD" w:rsidRDefault="004B5CDD" w:rsidP="004C6B83">
      <w:pPr>
        <w:spacing w:line="360" w:lineRule="auto"/>
        <w:ind w:left="142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B5CDD" w:rsidRDefault="004B5CDD" w:rsidP="004B5CDD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t>V</w:t>
      </w:r>
      <w:r>
        <w:rPr>
          <w:b/>
          <w:bCs/>
          <w:iCs/>
          <w:color w:val="000000"/>
          <w:sz w:val="28"/>
          <w:szCs w:val="28"/>
        </w:rPr>
        <w:t xml:space="preserve">. </w:t>
      </w:r>
      <w:r w:rsidR="00B550E5">
        <w:rPr>
          <w:b/>
          <w:bCs/>
          <w:iCs/>
          <w:color w:val="000000"/>
          <w:sz w:val="28"/>
          <w:szCs w:val="28"/>
        </w:rPr>
        <w:t>ВЖИТІ КЕРІВНИКОМ ЗАХОДИ ЩОДО ЗАБЕЗПЕЧЕННЯ НАВЧАЛЬНОГО ЗАКЛАДУ КВАЛІФІКОВАННИМИ ПЕДАГОГІЧНИМИ КАДРАМИ ТА ДОЦІЛЬНІСТЬ ЇХ РОЗСТАНОВКИ</w:t>
      </w:r>
    </w:p>
    <w:p w:rsidR="00B550E5" w:rsidRDefault="00B550E5" w:rsidP="00B550E5">
      <w:pPr>
        <w:spacing w:line="360" w:lineRule="auto"/>
        <w:ind w:firstLine="74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Педагогічними кадрами</w:t>
      </w:r>
      <w:r>
        <w:rPr>
          <w:color w:val="000000"/>
          <w:sz w:val="28"/>
          <w:szCs w:val="28"/>
        </w:rPr>
        <w:t xml:space="preserve"> дитячий садок укомплектовано, згідно зі штатним розписом. У закладі працює практичний психолог, керівник музичний, медичне обслуговування здійснює сестра медична старша. Двічі на тиждень у дошкільному закладі працює лікар – педіатр.</w:t>
      </w:r>
    </w:p>
    <w:p w:rsidR="00B550E5" w:rsidRDefault="00B550E5" w:rsidP="00B550E5">
      <w:pPr>
        <w:spacing w:line="360" w:lineRule="auto"/>
        <w:ind w:firstLine="708"/>
        <w:jc w:val="both"/>
        <w:rPr>
          <w:sz w:val="28"/>
          <w:szCs w:val="28"/>
        </w:rPr>
      </w:pPr>
      <w:r w:rsidRPr="00491C80">
        <w:rPr>
          <w:sz w:val="28"/>
          <w:szCs w:val="28"/>
        </w:rPr>
        <w:t>З</w:t>
      </w:r>
      <w:r>
        <w:rPr>
          <w:sz w:val="28"/>
          <w:szCs w:val="28"/>
        </w:rPr>
        <w:t>гідно</w:t>
      </w:r>
      <w:r w:rsidRPr="00491C80">
        <w:rPr>
          <w:sz w:val="28"/>
          <w:szCs w:val="28"/>
        </w:rPr>
        <w:t xml:space="preserve"> штатн</w:t>
      </w:r>
      <w:r>
        <w:rPr>
          <w:sz w:val="28"/>
          <w:szCs w:val="28"/>
        </w:rPr>
        <w:t>ого</w:t>
      </w:r>
      <w:r w:rsidRPr="00491C80">
        <w:rPr>
          <w:sz w:val="28"/>
          <w:szCs w:val="28"/>
        </w:rPr>
        <w:t xml:space="preserve"> розпис</w:t>
      </w:r>
      <w:r>
        <w:rPr>
          <w:sz w:val="28"/>
          <w:szCs w:val="28"/>
        </w:rPr>
        <w:t>у</w:t>
      </w:r>
      <w:r w:rsidRPr="00491C80">
        <w:rPr>
          <w:sz w:val="28"/>
          <w:szCs w:val="28"/>
        </w:rPr>
        <w:t xml:space="preserve"> у дошкільному закладі </w:t>
      </w:r>
      <w:r>
        <w:rPr>
          <w:sz w:val="28"/>
          <w:szCs w:val="28"/>
        </w:rPr>
        <w:t xml:space="preserve"> працює </w:t>
      </w:r>
      <w:r w:rsidR="003672B7">
        <w:rPr>
          <w:sz w:val="28"/>
          <w:szCs w:val="28"/>
        </w:rPr>
        <w:t>51</w:t>
      </w:r>
      <w:r>
        <w:rPr>
          <w:sz w:val="28"/>
          <w:szCs w:val="28"/>
        </w:rPr>
        <w:t xml:space="preserve"> працівник: з них </w:t>
      </w:r>
      <w:r w:rsidR="003672B7">
        <w:rPr>
          <w:sz w:val="28"/>
          <w:szCs w:val="28"/>
        </w:rPr>
        <w:t>22</w:t>
      </w:r>
      <w:r>
        <w:rPr>
          <w:sz w:val="28"/>
          <w:szCs w:val="28"/>
        </w:rPr>
        <w:t xml:space="preserve"> педагог</w:t>
      </w:r>
      <w:r w:rsidR="003672B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3672B7">
        <w:rPr>
          <w:sz w:val="28"/>
          <w:szCs w:val="28"/>
        </w:rPr>
        <w:t>29</w:t>
      </w:r>
      <w:r>
        <w:rPr>
          <w:sz w:val="28"/>
          <w:szCs w:val="28"/>
        </w:rPr>
        <w:t xml:space="preserve"> осіб обслуговуючого персоналу.</w:t>
      </w:r>
    </w:p>
    <w:p w:rsidR="00B550E5" w:rsidRDefault="00B550E5" w:rsidP="00B550E5">
      <w:pPr>
        <w:spacing w:line="360" w:lineRule="auto"/>
        <w:rPr>
          <w:b/>
          <w:sz w:val="28"/>
          <w:szCs w:val="28"/>
        </w:rPr>
      </w:pPr>
      <w:r w:rsidRPr="00B75DA8">
        <w:rPr>
          <w:b/>
          <w:sz w:val="28"/>
          <w:szCs w:val="28"/>
        </w:rPr>
        <w:t>Педагогічний склад:</w:t>
      </w:r>
    </w:p>
    <w:p w:rsidR="003672B7" w:rsidRPr="00D1629D" w:rsidRDefault="003672B7" w:rsidP="003672B7">
      <w:pPr>
        <w:spacing w:line="360" w:lineRule="auto"/>
        <w:ind w:firstLine="708"/>
        <w:jc w:val="both"/>
        <w:rPr>
          <w:sz w:val="28"/>
          <w:szCs w:val="28"/>
        </w:rPr>
      </w:pPr>
      <w:r w:rsidRPr="00D1629D">
        <w:rPr>
          <w:b/>
          <w:sz w:val="28"/>
          <w:szCs w:val="28"/>
        </w:rPr>
        <w:t xml:space="preserve">Завідувач </w:t>
      </w:r>
      <w:r w:rsidRPr="00D1629D">
        <w:rPr>
          <w:sz w:val="28"/>
          <w:szCs w:val="28"/>
        </w:rPr>
        <w:t xml:space="preserve">комунального закладу «Дошкільного навчального закладу (ясел-садка) № 136 Харківської міської ради»: </w:t>
      </w:r>
      <w:r w:rsidRPr="00D1629D">
        <w:rPr>
          <w:b/>
          <w:sz w:val="28"/>
          <w:szCs w:val="28"/>
        </w:rPr>
        <w:t>Свинаренко Раїса Григорівна,</w:t>
      </w:r>
      <w:r w:rsidRPr="00D1629D">
        <w:rPr>
          <w:sz w:val="28"/>
          <w:szCs w:val="28"/>
        </w:rPr>
        <w:t xml:space="preserve"> нагороджена знаком «Відмінник освіти України», працює з дня відкриття дошкільного закладу, стаж педагогічної роботи – 38 років, закінчила Слов’янський державний педагогічний інститут, «Спеціаліст вищої категорії», має звання «Вихователь-методист», відзначена нагрудним знаком  «Василь Сухомлинський».</w:t>
      </w:r>
    </w:p>
    <w:p w:rsidR="003672B7" w:rsidRPr="00D1629D" w:rsidRDefault="003672B7" w:rsidP="003672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1629D">
        <w:rPr>
          <w:b/>
          <w:sz w:val="28"/>
          <w:szCs w:val="28"/>
        </w:rPr>
        <w:t>Вихователь-методист</w:t>
      </w:r>
      <w:r w:rsidRPr="00D1629D">
        <w:rPr>
          <w:sz w:val="28"/>
          <w:szCs w:val="28"/>
        </w:rPr>
        <w:t xml:space="preserve">: </w:t>
      </w:r>
      <w:r w:rsidRPr="00D1629D">
        <w:rPr>
          <w:b/>
          <w:sz w:val="28"/>
          <w:szCs w:val="28"/>
        </w:rPr>
        <w:t>Зіненко Олена Миколаївна,</w:t>
      </w:r>
      <w:r w:rsidRPr="00D1629D">
        <w:rPr>
          <w:sz w:val="28"/>
          <w:szCs w:val="28"/>
        </w:rPr>
        <w:t xml:space="preserve">  працює в закладі протягом 6 років, закінчила Харківський національний педагогічний університет ім. Г. С. Скороводи, педагогічний стаж – 6  роки, «Спеціаліст».</w:t>
      </w:r>
    </w:p>
    <w:p w:rsidR="003672B7" w:rsidRDefault="003672B7" w:rsidP="003672B7">
      <w:pPr>
        <w:spacing w:line="360" w:lineRule="auto"/>
        <w:jc w:val="both"/>
        <w:rPr>
          <w:sz w:val="28"/>
          <w:szCs w:val="28"/>
        </w:rPr>
      </w:pPr>
      <w:r w:rsidRPr="00D1629D">
        <w:rPr>
          <w:b/>
          <w:sz w:val="28"/>
          <w:szCs w:val="28"/>
        </w:rPr>
        <w:t xml:space="preserve"> </w:t>
      </w:r>
      <w:r w:rsidRPr="00D16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63F48">
        <w:rPr>
          <w:b/>
          <w:sz w:val="28"/>
          <w:szCs w:val="28"/>
        </w:rPr>
        <w:t xml:space="preserve">Практичний психолог:Штих Віроніка Геннадіївна, </w:t>
      </w:r>
      <w:r w:rsidRPr="00563F48">
        <w:rPr>
          <w:sz w:val="28"/>
          <w:szCs w:val="28"/>
        </w:rPr>
        <w:t>закінчила Харківський національний  університет внутрішніх справ, працює в закладі з 2012 року, стаж педагогічної роботи – 6  років, «спеціаліст».</w:t>
      </w:r>
    </w:p>
    <w:p w:rsidR="003672B7" w:rsidRPr="002F27EC" w:rsidRDefault="003672B7" w:rsidP="00367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</w:t>
      </w:r>
      <w:r w:rsidRPr="004D6CF1">
        <w:rPr>
          <w:sz w:val="28"/>
          <w:szCs w:val="28"/>
        </w:rPr>
        <w:t xml:space="preserve"> дошкільному</w:t>
      </w:r>
      <w:r>
        <w:rPr>
          <w:sz w:val="28"/>
          <w:szCs w:val="28"/>
        </w:rPr>
        <w:t xml:space="preserve"> навчальному закладі працюють 22</w:t>
      </w:r>
      <w:r w:rsidRPr="004D6CF1">
        <w:rPr>
          <w:sz w:val="28"/>
          <w:szCs w:val="28"/>
        </w:rPr>
        <w:t xml:space="preserve"> пе</w:t>
      </w:r>
      <w:r>
        <w:rPr>
          <w:sz w:val="28"/>
          <w:szCs w:val="28"/>
        </w:rPr>
        <w:t>дагогічних працівників, з них: 3</w:t>
      </w:r>
      <w:r w:rsidRPr="004D6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 </w:t>
      </w:r>
      <w:r w:rsidRPr="004D6CF1">
        <w:rPr>
          <w:sz w:val="28"/>
          <w:szCs w:val="28"/>
        </w:rPr>
        <w:t>–  адміністративни</w:t>
      </w:r>
      <w:r>
        <w:rPr>
          <w:sz w:val="28"/>
          <w:szCs w:val="28"/>
        </w:rPr>
        <w:t>й склад (завідувач, вихователь-методист, практичний психолог); 2 - керівники</w:t>
      </w:r>
      <w:r w:rsidRPr="005B1D4D">
        <w:rPr>
          <w:sz w:val="28"/>
          <w:szCs w:val="28"/>
        </w:rPr>
        <w:t xml:space="preserve"> музичні</w:t>
      </w:r>
      <w:r w:rsidRPr="004D6CF1">
        <w:rPr>
          <w:sz w:val="28"/>
          <w:szCs w:val="28"/>
        </w:rPr>
        <w:t>, 1</w:t>
      </w:r>
      <w:r>
        <w:rPr>
          <w:sz w:val="28"/>
          <w:szCs w:val="28"/>
        </w:rPr>
        <w:t>-</w:t>
      </w:r>
      <w:r w:rsidRPr="004D6CF1">
        <w:rPr>
          <w:sz w:val="28"/>
          <w:szCs w:val="28"/>
        </w:rPr>
        <w:t xml:space="preserve"> інст</w:t>
      </w:r>
      <w:r>
        <w:rPr>
          <w:sz w:val="28"/>
          <w:szCs w:val="28"/>
        </w:rPr>
        <w:t>руктор з фізичної культури та 15</w:t>
      </w:r>
      <w:r w:rsidRPr="004D6CF1">
        <w:rPr>
          <w:sz w:val="28"/>
          <w:szCs w:val="28"/>
        </w:rPr>
        <w:t xml:space="preserve"> вихователів</w:t>
      </w:r>
      <w:r>
        <w:rPr>
          <w:sz w:val="28"/>
          <w:szCs w:val="28"/>
        </w:rPr>
        <w:t>, ще 1 педагог (вихователь) знаходи</w:t>
      </w:r>
      <w:r w:rsidRPr="004D6CF1">
        <w:rPr>
          <w:sz w:val="28"/>
          <w:szCs w:val="28"/>
        </w:rPr>
        <w:t xml:space="preserve">ться у </w:t>
      </w:r>
      <w:r>
        <w:rPr>
          <w:sz w:val="28"/>
          <w:szCs w:val="28"/>
        </w:rPr>
        <w:t>відпустці по догляду за дитиною</w:t>
      </w:r>
      <w:r w:rsidRPr="004D6C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50E5" w:rsidRDefault="00B550E5" w:rsidP="00B550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навчального року 1 педагог</w:t>
      </w:r>
      <w:r w:rsidR="00EF1BDA">
        <w:rPr>
          <w:color w:val="000000"/>
          <w:sz w:val="28"/>
          <w:szCs w:val="28"/>
        </w:rPr>
        <w:t xml:space="preserve"> </w:t>
      </w:r>
      <w:r w:rsidR="00E42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дошкільного закладу </w:t>
      </w:r>
      <w:r w:rsidR="003672B7">
        <w:rPr>
          <w:color w:val="000000"/>
          <w:sz w:val="28"/>
          <w:szCs w:val="28"/>
        </w:rPr>
        <w:t>Золотарьова О.А.</w:t>
      </w:r>
      <w:r w:rsidR="00E42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пройшов курси підвищення кваліфікації при Харківській академії неперервної освіти.</w:t>
      </w:r>
    </w:p>
    <w:p w:rsidR="00B550E5" w:rsidRDefault="00B550E5" w:rsidP="00B550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Адміністрацією дошкільного закладу створено всі умови для спеціалістів, які заочно здобувають вищу освіту: при виконанні учбового плану їм надаються додаткові оплачувані відпустки, мають змогу користуватися науковою, методичною та періодичною педагогічною літературою для написання контрольних робіт, доповідей тощо. </w:t>
      </w:r>
    </w:p>
    <w:p w:rsidR="00B550E5" w:rsidRDefault="00B550E5" w:rsidP="004B5CDD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</w:p>
    <w:p w:rsidR="00B550E5" w:rsidRDefault="00E42AAE" w:rsidP="004B5CDD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І</w:t>
      </w:r>
      <w:r>
        <w:rPr>
          <w:b/>
          <w:bCs/>
          <w:iCs/>
          <w:color w:val="000000"/>
          <w:sz w:val="28"/>
          <w:szCs w:val="28"/>
          <w:lang w:val="en-US"/>
        </w:rPr>
        <w:t>V</w:t>
      </w:r>
      <w:r>
        <w:rPr>
          <w:b/>
          <w:bCs/>
          <w:iCs/>
          <w:color w:val="000000"/>
          <w:sz w:val="28"/>
          <w:szCs w:val="28"/>
        </w:rPr>
        <w:t>. СОЦІАЛЬНИЙ ЗАХИСТ, ЗБЕРЕЖЕННЯ ТА ЗМІЦНЕННЯ ЗДОРОВ</w:t>
      </w:r>
      <w:r w:rsidRPr="00E42AAE">
        <w:rPr>
          <w:b/>
          <w:bCs/>
          <w:iCs/>
          <w:color w:val="000000"/>
          <w:sz w:val="28"/>
          <w:szCs w:val="28"/>
        </w:rPr>
        <w:t>’</w:t>
      </w:r>
      <w:r>
        <w:rPr>
          <w:b/>
          <w:bCs/>
          <w:iCs/>
          <w:color w:val="000000"/>
          <w:sz w:val="28"/>
          <w:szCs w:val="28"/>
        </w:rPr>
        <w:t xml:space="preserve">Я ВИХОВАНЦІВ ТА ПЕДАГОГІЧНИХ ПРАЦІВНИКІВ </w:t>
      </w:r>
    </w:p>
    <w:p w:rsidR="0003558A" w:rsidRDefault="0003558A" w:rsidP="0003558A">
      <w:pPr>
        <w:spacing w:line="360" w:lineRule="auto"/>
        <w:ind w:firstLine="708"/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Дотримання вимог охорони дитинства, техніки безпеки, санітарно-гігієнічних та протипожежних норм</w:t>
      </w:r>
    </w:p>
    <w:p w:rsidR="0003558A" w:rsidRDefault="0003558A" w:rsidP="0003558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Згідно зі ст.23 Закону України «Про освіту» дошкільний заклад забезпечує право дитини на охорону здоров’я, здоровий спосіб життя через створення умов для безпечного нешкідливого утримання дітей. Ця робота ведеться в таких напрямках:</w:t>
      </w:r>
    </w:p>
    <w:p w:rsidR="0003558A" w:rsidRDefault="0003558A" w:rsidP="000355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створення безпечних умов для перебування дітей в дошкільному закладі;</w:t>
      </w:r>
    </w:p>
    <w:p w:rsidR="0003558A" w:rsidRDefault="0003558A" w:rsidP="000355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організація догляду за дітьми;</w:t>
      </w:r>
    </w:p>
    <w:p w:rsidR="0003558A" w:rsidRDefault="0003558A" w:rsidP="000355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робота з колективом з охорони праці, пожежної безпеки, безпеки життєдіяльності дітей;</w:t>
      </w:r>
    </w:p>
    <w:p w:rsidR="0003558A" w:rsidRDefault="0003558A" w:rsidP="000355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навчально-виховна робота з дітьми з питань охорони життя та здоров’я дітей.</w:t>
      </w:r>
    </w:p>
    <w:p w:rsidR="0003558A" w:rsidRPr="00EF41DC" w:rsidRDefault="0003558A" w:rsidP="000355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Протипожежна безпека у дошкільному навчальному закладі посідає важливе місце в організації всієї роботи з охорони праці. Розроблено плани евакуації дітей на випадок пожежі, призначено </w:t>
      </w:r>
      <w:r>
        <w:rPr>
          <w:sz w:val="28"/>
          <w:szCs w:val="28"/>
        </w:rPr>
        <w:t>відповідальних</w:t>
      </w:r>
      <w:r>
        <w:rPr>
          <w:color w:val="000000"/>
          <w:sz w:val="28"/>
          <w:szCs w:val="28"/>
        </w:rPr>
        <w:t xml:space="preserve"> осіб. Проводяться евакуаційні заходи на випадок виникнення пожежі, тиждень пожежної безпеки згідно з наказом по дошкільному навчальному закладу. У 2014/2015 навчальному році були  проведені сезонні „Тижні безпеки” за темами.</w:t>
      </w:r>
    </w:p>
    <w:p w:rsidR="0003558A" w:rsidRPr="0003558A" w:rsidRDefault="0003558A" w:rsidP="000355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Закону України «Про охорону праці», було проведено повторні та позапланові інструктажі з охорони праці, з охорони життя і здоров’я дітей в дошкільному навчальному закладі, пожежної безпеки, надання першої медичної допомоги.  Двічі на рік, до оздоровчого періоду та початку навчального року, проводилося випробування спортивного та нестандартного обладнання на території дошкільного закладу, в спортивній залі та в групових кімнатах. Комісією з охорони праці проводяться перевірки обладнання на відповідність вимогам безпеки та видаються приписи. Обладнання, яке не відповідає вимогам, вилучається для ремонту чи списується.</w:t>
      </w:r>
    </w:p>
    <w:p w:rsidR="0003558A" w:rsidRDefault="0003558A" w:rsidP="0003558A">
      <w:pPr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Надання соціальної підтримки та допомоги дітям-сиротам, дітям, позбавленим батьківського піклування, дітям з малозабезпечених сімей.</w:t>
      </w:r>
    </w:p>
    <w:p w:rsidR="0003558A" w:rsidRDefault="0003558A" w:rsidP="000355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Наказом комунального закладу «Дошкільний навчальний заклад (ясла-садок) №</w:t>
      </w:r>
      <w:r w:rsidR="00EC7D68">
        <w:rPr>
          <w:bCs/>
          <w:iCs/>
          <w:color w:val="000000"/>
          <w:sz w:val="28"/>
          <w:szCs w:val="28"/>
        </w:rPr>
        <w:t>136</w:t>
      </w:r>
      <w:r>
        <w:rPr>
          <w:bCs/>
          <w:iCs/>
          <w:color w:val="000000"/>
          <w:sz w:val="28"/>
          <w:szCs w:val="28"/>
        </w:rPr>
        <w:t xml:space="preserve"> Харківської міської ради»  </w:t>
      </w:r>
      <w:r>
        <w:rPr>
          <w:bCs/>
          <w:iCs/>
          <w:sz w:val="28"/>
          <w:szCs w:val="28"/>
        </w:rPr>
        <w:t>від 01.09.2014  №73</w:t>
      </w:r>
      <w:r>
        <w:rPr>
          <w:bCs/>
          <w:iCs/>
          <w:color w:val="000000"/>
          <w:sz w:val="28"/>
          <w:szCs w:val="28"/>
        </w:rPr>
        <w:t xml:space="preserve">   «Про призначення громадського інспектора з охорони прав дитини в дошкільному навчальному закладі» громадським інспектором  у дошкільному  закладі призначено </w:t>
      </w:r>
      <w:r w:rsidR="00EC7D68">
        <w:rPr>
          <w:bCs/>
          <w:iCs/>
          <w:sz w:val="28"/>
          <w:szCs w:val="28"/>
        </w:rPr>
        <w:t>Зіненко Олену Миколаївну</w:t>
      </w:r>
      <w:r>
        <w:rPr>
          <w:bCs/>
          <w:iCs/>
          <w:sz w:val="28"/>
          <w:szCs w:val="28"/>
        </w:rPr>
        <w:t xml:space="preserve">. </w:t>
      </w:r>
      <w:r>
        <w:rPr>
          <w:bCs/>
          <w:iCs/>
          <w:color w:val="000000"/>
          <w:sz w:val="28"/>
          <w:szCs w:val="28"/>
        </w:rPr>
        <w:t xml:space="preserve">Діяльність громадського  інспектора була спрямована на виявлення та захист дітей пільгових  категорій.  </w:t>
      </w:r>
    </w:p>
    <w:p w:rsidR="0003558A" w:rsidRPr="00F14544" w:rsidRDefault="0003558A" w:rsidP="00F145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початок навчального року було складено та надано до управління освіти списки дітей пільгових категорій. На підставі поданих підтверджуючих документів було видано наказ про забезпечення  дітей пільгами в оплаті за харчування. Діти з багатодітних  сімей  харчувалися з 50% знижкою. Діти  </w:t>
      </w:r>
      <w:r>
        <w:rPr>
          <w:color w:val="000000"/>
          <w:sz w:val="28"/>
          <w:szCs w:val="28"/>
        </w:rPr>
        <w:lastRenderedPageBreak/>
        <w:t>пільгових категорій залучалися до  занять в гуртках «Англійська мова» та «Радість творчості», отримували безкоштовні білети на різдвяні свята.</w:t>
      </w:r>
    </w:p>
    <w:p w:rsidR="0003558A" w:rsidRDefault="0003558A" w:rsidP="0003558A">
      <w:pPr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Моральне та матеріальне стимулювання працівників, організація їх відпочинку та оздоровлення.</w:t>
      </w:r>
    </w:p>
    <w:p w:rsidR="0003558A" w:rsidRPr="00F14544" w:rsidRDefault="0003558A" w:rsidP="00F145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морального стимулювання кращі педагоги та обслуговуючий персонал за успіхи в роботі, від адміністрації дошкільного закладу  отримали  подяки. Згідно з існуючими законодавчими актами та Положеннями про щорічну грошову винагороду та преміювання  працівники дошкільного навчального закладу отримали 30% премії. </w:t>
      </w:r>
    </w:p>
    <w:p w:rsidR="0003558A" w:rsidRDefault="0003558A" w:rsidP="0003558A">
      <w:pPr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Стан дитячого травматизму.</w:t>
      </w:r>
    </w:p>
    <w:p w:rsidR="0003558A" w:rsidRDefault="0003558A" w:rsidP="0003558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Робота педагогічного колективу та всіх робітників дошкільного закладу щодо профілактики дитячого травматизму будується на вимогах  Програми виховання та навчання дітей від 2 до 7 років «Дитина».  Діяльність педагогів  спрямована  на формування у дошкільників певної життєвої позиції, елементарної життєвої компетентності. Ми вважаємо, що тільки систематична робота з дітьми щодо безпеки життєдіяльності може виробити в дитячій свідомості стереотипи безпеки в життєвому середовищі. Тому робота дошкільного закладу  з профілактики дитячого травматизму мала такі завдання:</w:t>
      </w:r>
    </w:p>
    <w:p w:rsidR="0003558A" w:rsidRDefault="0003558A" w:rsidP="00EC7D68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Поліпшення якості навчально – виховної роботи з дітьми щодо питань особистої безпеки та захисту життя;</w:t>
      </w:r>
    </w:p>
    <w:p w:rsidR="0003558A" w:rsidRDefault="0003558A" w:rsidP="00EC7D68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Удосконалення теоретичних знань та практичних навичок вихователів щодо формування у дошкільників ціннісного ставлення до власного здоров’я та життя;</w:t>
      </w:r>
    </w:p>
    <w:p w:rsidR="0003558A" w:rsidRDefault="0003558A" w:rsidP="00EC7D68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Пропагування здорового способу життя серед дітей та батьків.</w:t>
      </w:r>
    </w:p>
    <w:p w:rsidR="0003558A" w:rsidRDefault="0003558A" w:rsidP="000355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Випадків виробничого та дитячого травматизму, за звітний період, зареєстровано  у закладі освіти не було.</w:t>
      </w:r>
    </w:p>
    <w:p w:rsidR="00F14544" w:rsidRDefault="00F14544" w:rsidP="0003558A">
      <w:pPr>
        <w:spacing w:line="360" w:lineRule="auto"/>
        <w:jc w:val="both"/>
        <w:rPr>
          <w:color w:val="000000"/>
          <w:sz w:val="28"/>
          <w:szCs w:val="28"/>
        </w:rPr>
      </w:pPr>
    </w:p>
    <w:p w:rsidR="00EC7D68" w:rsidRDefault="00EC7D68" w:rsidP="0003558A">
      <w:pPr>
        <w:spacing w:line="360" w:lineRule="auto"/>
        <w:jc w:val="both"/>
        <w:rPr>
          <w:color w:val="000000"/>
          <w:sz w:val="28"/>
          <w:szCs w:val="28"/>
        </w:rPr>
      </w:pPr>
    </w:p>
    <w:p w:rsidR="0003558A" w:rsidRDefault="00F14544" w:rsidP="00F14544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b/>
          <w:bCs/>
          <w:iCs/>
          <w:color w:val="000000"/>
          <w:sz w:val="28"/>
          <w:szCs w:val="28"/>
          <w:lang w:val="en-US"/>
        </w:rPr>
        <w:lastRenderedPageBreak/>
        <w:t>V</w:t>
      </w:r>
      <w:r>
        <w:rPr>
          <w:b/>
          <w:bCs/>
          <w:iCs/>
          <w:color w:val="000000"/>
          <w:sz w:val="28"/>
          <w:szCs w:val="28"/>
        </w:rPr>
        <w:t>ІІ.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М</w:t>
      </w:r>
      <w:r w:rsidR="00B214E5">
        <w:rPr>
          <w:b/>
          <w:bCs/>
          <w:iCs/>
          <w:color w:val="000000"/>
          <w:sz w:val="28"/>
          <w:szCs w:val="28"/>
        </w:rPr>
        <w:t>ЕДИЧНЕ ОБСЛУГОВУВАННЯ ВИХОВАНЦІВ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E42AAE" w:rsidRDefault="00E42AAE" w:rsidP="00E42AA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з пріоритетних напрямків роботи керівника є забезпечення соціального захисту, збереження та зміцнення здоров’я дітей і працівників закладу. Медичне обслуговування дітей дошкільного закладу здійснюється органом охорони здоров’я на безоплатній основі (</w:t>
      </w:r>
      <w:r w:rsidR="00EC7D68">
        <w:rPr>
          <w:color w:val="000000"/>
          <w:sz w:val="28"/>
          <w:szCs w:val="28"/>
        </w:rPr>
        <w:t>міська дитяча поліклініка №23</w:t>
      </w:r>
      <w:r>
        <w:rPr>
          <w:color w:val="000000"/>
          <w:sz w:val="28"/>
          <w:szCs w:val="28"/>
        </w:rPr>
        <w:t xml:space="preserve">). Медична сестра закладу здійснює профілактичні заходи в тому числі проведення обов’язкових оглядів, контроль за станом здоров’я, фізичним розвитком дітей, організацією фізичного виховання, загартування, дотриманням санітарно-гігієнічних норм та правил. </w:t>
      </w:r>
    </w:p>
    <w:p w:rsidR="00E42AAE" w:rsidRDefault="00E42AAE" w:rsidP="00E42AA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Кожен працівник закладу 2 рази на рік проходить обов’язковий медичний огляд, який фіксується в індивідуальних медичних книжках. Згідно  з трудовим стажем робітників надаються виплати по листкам непрацездатності.</w:t>
      </w:r>
    </w:p>
    <w:p w:rsidR="00E42AAE" w:rsidRDefault="00E42AAE" w:rsidP="00E42AA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Педагогічним працівникам закладу надається щорічна відпустка з наданням матеріальної допомоги на оздоровлення – згідно з діючим законодавством (ст.57) Закону України «Про освіту». </w:t>
      </w:r>
    </w:p>
    <w:p w:rsidR="00E42AAE" w:rsidRDefault="00E42AAE" w:rsidP="00E42A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Адміністрація створила  належні і умови для праці та навчально – виховної діяльності членів трудового колективу.</w:t>
      </w:r>
    </w:p>
    <w:p w:rsidR="00E42AAE" w:rsidRDefault="00EC7D68" w:rsidP="00E42AAE">
      <w:pP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42AAE">
        <w:rPr>
          <w:color w:val="000000"/>
          <w:sz w:val="28"/>
          <w:szCs w:val="28"/>
        </w:rPr>
        <w:t>Забезпечене соціальне страхування всіх працівників від нещасних випадків, професійних захворювань. Здійснюються виплати з фонду соціального страхування за період тимчасової непрацездатності працівників. Профспілковий комітет здійснює суспільний контроль за охороною праці в особі своїх вибраних органів і представників.</w:t>
      </w:r>
    </w:p>
    <w:p w:rsidR="00E42AAE" w:rsidRDefault="007B102D" w:rsidP="007B102D">
      <w:pPr>
        <w:spacing w:line="360" w:lineRule="auto"/>
        <w:ind w:left="142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Санітарно-освітня робота серед батьків проводиться через бюлетені, бесіди, консультації. Розроблено заходи, спрямовані на адаптацію новоприбулих дітей, зниження захворюваності в осінній період, а також роз’яснювальної роботи серед батьків щодо ізоляції хворих дітей з дитячого колективу для швидшого їх одужання. Безпосередньо у групах проводиться консультативна робота з </w:t>
      </w:r>
      <w:r>
        <w:rPr>
          <w:color w:val="000000"/>
          <w:sz w:val="28"/>
          <w:szCs w:val="28"/>
        </w:rPr>
        <w:lastRenderedPageBreak/>
        <w:t>батьками щодо оздоровлення дітей вдома та в умовах дошкільного закладу. Оформлено  стенд «Зростаємо дужими!»</w:t>
      </w:r>
    </w:p>
    <w:p w:rsidR="007B102D" w:rsidRDefault="007B102D" w:rsidP="007B102D">
      <w:pPr>
        <w:spacing w:line="360" w:lineRule="auto"/>
        <w:ind w:left="142" w:firstLine="578"/>
        <w:jc w:val="both"/>
        <w:rPr>
          <w:b/>
          <w:bCs/>
          <w:iCs/>
          <w:color w:val="000000"/>
          <w:sz w:val="28"/>
          <w:szCs w:val="28"/>
        </w:rPr>
      </w:pPr>
    </w:p>
    <w:p w:rsidR="006A2AD2" w:rsidRDefault="006A2AD2" w:rsidP="00E42AAE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b/>
          <w:bCs/>
          <w:iCs/>
          <w:color w:val="000000"/>
          <w:sz w:val="28"/>
          <w:szCs w:val="28"/>
          <w:lang w:val="en-US"/>
        </w:rPr>
        <w:t>V</w:t>
      </w:r>
      <w:r>
        <w:rPr>
          <w:b/>
          <w:bCs/>
          <w:iCs/>
          <w:color w:val="000000"/>
          <w:sz w:val="28"/>
          <w:szCs w:val="28"/>
        </w:rPr>
        <w:t>ІІІ.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ОРГАНІЗАЦІЯ ХАРЧУВАННЯ ВИХОВАНЦІВ У ДОШКІЛЬНОМУ НАВЧАЛЬНОМУ ЗАКЛАДІ.</w:t>
      </w:r>
    </w:p>
    <w:p w:rsidR="007B102D" w:rsidRDefault="006A2AD2" w:rsidP="007B1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закладах. Діти одержують 3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 xml:space="preserve"> разове харчування при 9 годинному перебуванні в дошкільному закладі.  Сестрою медичною старшою складається меню-розклад з урахуванням єдиного примірного меню та технологічних карток,  погоджених  СЕС. </w:t>
      </w:r>
      <w:r>
        <w:rPr>
          <w:sz w:val="28"/>
          <w:szCs w:val="28"/>
        </w:rPr>
        <w:t>Продукти харчування до закладу постачає КП «Дитяче харчування».</w:t>
      </w:r>
    </w:p>
    <w:p w:rsidR="006A2AD2" w:rsidRDefault="006A2AD2" w:rsidP="006A2A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Продукти харчування постачаються </w:t>
      </w:r>
      <w:r>
        <w:rPr>
          <w:sz w:val="28"/>
          <w:szCs w:val="28"/>
        </w:rPr>
        <w:t>згідно з графіком</w:t>
      </w:r>
      <w:r>
        <w:rPr>
          <w:color w:val="000000"/>
          <w:sz w:val="28"/>
          <w:szCs w:val="28"/>
        </w:rPr>
        <w:t xml:space="preserve"> та мають сертифікати якості та відповідності. Ціна продуктового набору на день складає 13 гривень</w:t>
      </w:r>
      <w:r>
        <w:rPr>
          <w:sz w:val="28"/>
          <w:szCs w:val="28"/>
        </w:rPr>
        <w:t xml:space="preserve">  (7,80 гривень на день сплачують батьки та 5,20 гривень сплачується з міського бюджету)</w:t>
      </w:r>
      <w:r>
        <w:rPr>
          <w:color w:val="000000"/>
          <w:sz w:val="28"/>
          <w:szCs w:val="28"/>
        </w:rPr>
        <w:t xml:space="preserve"> з додаванням 10% вартості на оздоровчий період. Незаконне надмірне використання коштів за харчування дітей відсутнє. Діти пільгових категорій:  </w:t>
      </w:r>
      <w:r w:rsidR="00EC7D68">
        <w:rPr>
          <w:sz w:val="28"/>
          <w:szCs w:val="28"/>
        </w:rPr>
        <w:t xml:space="preserve">18 </w:t>
      </w:r>
      <w:r>
        <w:rPr>
          <w:sz w:val="28"/>
          <w:szCs w:val="28"/>
        </w:rPr>
        <w:t>дітей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одержували харчування з оплатою 50%. Завідувач та вихователі тримають на постійному контролі оплату за харчування, борги по батьківській оплаті відсутні.</w:t>
      </w:r>
    </w:p>
    <w:p w:rsidR="007B102D" w:rsidRDefault="007B102D" w:rsidP="007B102D">
      <w:pPr>
        <w:spacing w:line="360" w:lineRule="auto"/>
        <w:jc w:val="both"/>
        <w:rPr>
          <w:sz w:val="28"/>
          <w:szCs w:val="28"/>
        </w:rPr>
      </w:pPr>
      <w:r w:rsidRPr="00AA4B46">
        <w:rPr>
          <w:sz w:val="28"/>
          <w:szCs w:val="28"/>
        </w:rPr>
        <w:t xml:space="preserve">Відповідно до штатного розпису </w:t>
      </w:r>
      <w:r>
        <w:rPr>
          <w:sz w:val="28"/>
          <w:szCs w:val="28"/>
        </w:rPr>
        <w:t xml:space="preserve"> на харчоблоці працює:</w:t>
      </w:r>
    </w:p>
    <w:p w:rsidR="007B102D" w:rsidRDefault="007B102D" w:rsidP="007B10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сестра медична старша – </w:t>
      </w:r>
      <w:r w:rsidR="00EC7D68">
        <w:rPr>
          <w:sz w:val="28"/>
          <w:szCs w:val="28"/>
        </w:rPr>
        <w:t>Рябченко Раїса Іванівна</w:t>
      </w:r>
      <w:r>
        <w:rPr>
          <w:sz w:val="28"/>
          <w:szCs w:val="28"/>
        </w:rPr>
        <w:t>, працює в закладі з 199</w:t>
      </w:r>
      <w:r w:rsidR="00EC7D68">
        <w:rPr>
          <w:sz w:val="28"/>
          <w:szCs w:val="28"/>
        </w:rPr>
        <w:t>0 року;</w:t>
      </w:r>
    </w:p>
    <w:p w:rsidR="007B102D" w:rsidRDefault="007B102D" w:rsidP="007B10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D68">
        <w:rPr>
          <w:sz w:val="28"/>
          <w:szCs w:val="28"/>
        </w:rPr>
        <w:t>шеф-</w:t>
      </w:r>
      <w:r>
        <w:rPr>
          <w:sz w:val="28"/>
          <w:szCs w:val="28"/>
        </w:rPr>
        <w:t xml:space="preserve">кухар – </w:t>
      </w:r>
      <w:r w:rsidR="00EC7D68">
        <w:rPr>
          <w:sz w:val="28"/>
          <w:szCs w:val="28"/>
        </w:rPr>
        <w:t>Ярмак Людмила Леонидівна</w:t>
      </w:r>
      <w:r>
        <w:rPr>
          <w:sz w:val="28"/>
          <w:szCs w:val="28"/>
        </w:rPr>
        <w:t xml:space="preserve"> , освіта - середня-спеціальна, </w:t>
      </w:r>
      <w:r w:rsidR="00EC7D68">
        <w:rPr>
          <w:sz w:val="28"/>
          <w:szCs w:val="28"/>
        </w:rPr>
        <w:t>5</w:t>
      </w:r>
      <w:r>
        <w:rPr>
          <w:sz w:val="28"/>
          <w:szCs w:val="28"/>
        </w:rPr>
        <w:t xml:space="preserve"> – розряд</w:t>
      </w:r>
      <w:r w:rsidR="00EC7D6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C7D68" w:rsidRDefault="00EC7D68" w:rsidP="007B10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кухар – Тупик Валентина Миколаївна</w:t>
      </w:r>
      <w:r w:rsidR="007B102D">
        <w:rPr>
          <w:sz w:val="28"/>
          <w:szCs w:val="28"/>
        </w:rPr>
        <w:t>,</w:t>
      </w:r>
      <w:r w:rsidR="007B102D" w:rsidRPr="00482813">
        <w:rPr>
          <w:sz w:val="28"/>
          <w:szCs w:val="28"/>
        </w:rPr>
        <w:t xml:space="preserve"> </w:t>
      </w:r>
      <w:r w:rsidR="007B102D">
        <w:rPr>
          <w:sz w:val="28"/>
          <w:szCs w:val="28"/>
        </w:rPr>
        <w:t xml:space="preserve">освіта - середня-спеціальна, </w:t>
      </w:r>
      <w:r>
        <w:rPr>
          <w:sz w:val="28"/>
          <w:szCs w:val="28"/>
        </w:rPr>
        <w:t>5</w:t>
      </w:r>
      <w:r w:rsidR="007B102D">
        <w:rPr>
          <w:sz w:val="28"/>
          <w:szCs w:val="28"/>
        </w:rPr>
        <w:t xml:space="preserve"> – розряд</w:t>
      </w:r>
      <w:r>
        <w:rPr>
          <w:sz w:val="28"/>
          <w:szCs w:val="28"/>
        </w:rPr>
        <w:t>;</w:t>
      </w:r>
    </w:p>
    <w:p w:rsidR="007B102D" w:rsidRDefault="007B102D" w:rsidP="007B10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D68">
        <w:rPr>
          <w:sz w:val="28"/>
          <w:szCs w:val="28"/>
        </w:rPr>
        <w:t>заступник завідуача з АГЧ</w:t>
      </w:r>
      <w:r>
        <w:rPr>
          <w:sz w:val="28"/>
          <w:szCs w:val="28"/>
        </w:rPr>
        <w:t xml:space="preserve"> – </w:t>
      </w:r>
      <w:r w:rsidR="00EC7D68">
        <w:rPr>
          <w:sz w:val="28"/>
          <w:szCs w:val="28"/>
        </w:rPr>
        <w:t>Шатохіна Ганна Тимофіївна.</w:t>
      </w:r>
    </w:p>
    <w:p w:rsidR="007B102D" w:rsidRDefault="007B102D" w:rsidP="007B102D">
      <w:pPr>
        <w:pStyle w:val="a5"/>
        <w:spacing w:line="360" w:lineRule="auto"/>
        <w:ind w:firstLine="709"/>
        <w:jc w:val="both"/>
        <w:rPr>
          <w:color w:val="000000"/>
          <w:szCs w:val="28"/>
        </w:rPr>
      </w:pPr>
      <w:r w:rsidRPr="00714404">
        <w:rPr>
          <w:b w:val="0"/>
          <w:szCs w:val="28"/>
          <w:u w:val="none"/>
        </w:rPr>
        <w:t xml:space="preserve">У дошкільному навчальному закладі створені необхідні матеріально-технічні умови для організації раціонального, повноцінного та якісного </w:t>
      </w:r>
      <w:r w:rsidRPr="00714404">
        <w:rPr>
          <w:b w:val="0"/>
          <w:szCs w:val="28"/>
          <w:u w:val="none"/>
        </w:rPr>
        <w:lastRenderedPageBreak/>
        <w:t xml:space="preserve">харчування. Приміщення харчоблоку розташоване на першому поверсі з виходом назовні, укомплектоване необхідним технологічним електрообладнанням, забезпечене системами гарячого, холодного водопостачання та каналізації. Стан харчоблоку, його допоміжних приміщень, обладнання відповідають санітарно-гігієнічним вимогам. Комора для зберігання продуктів облаштована стелажами, холодильною шафою, холодильником, вагами. </w:t>
      </w:r>
      <w:r w:rsidR="00EC7D68">
        <w:rPr>
          <w:b w:val="0"/>
          <w:szCs w:val="28"/>
          <w:u w:val="none"/>
        </w:rPr>
        <w:t>Заступник завідувача з АГЧ</w:t>
      </w:r>
      <w:r w:rsidRPr="00714404">
        <w:rPr>
          <w:b w:val="0"/>
          <w:szCs w:val="28"/>
          <w:u w:val="none"/>
        </w:rPr>
        <w:t xml:space="preserve"> здійснює прийом продуктів лише за наявності необхідних супроводжуючих документів. Сестра медична старша постійно контролює дотримання термінів реалізації продуктів харчування, здійснює їх видачу на харчоблок згідно з поданим меню - розкладкою. </w:t>
      </w:r>
    </w:p>
    <w:p w:rsidR="006A2AD2" w:rsidRDefault="006A2AD2" w:rsidP="00EF1B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Вихователями усіх вікових груп ведеться планомірна робота щодо формування навичок культури харчування вихованців, консультативна робота щодо харчування дітей вдома. Адміністрація постійно контролює якість страв та харчування дітей у групах. За результатами контролю проводяться індивідуальні бесіди, видаються накази та заслуховуються питання про харчування на нарадах при завідувачі. Контроль за якістю харчування, санітарно-гігієнічним станом дошкільного закладу ведеться щомісячно і з боку централізованої  бухгалтерії управління освіти, про що свідчать акти перевірок. Пропозиції, вказані в актах, виконуються згідно з зазначеними термінами. За результатами антропометричного вимірювання  зроблені висновки про відповідність гармонійному  фізичному  розвитку 100% дошкільників. </w:t>
      </w:r>
    </w:p>
    <w:p w:rsidR="006A2AD2" w:rsidRDefault="006A2AD2" w:rsidP="00E42AAE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</w:p>
    <w:p w:rsidR="006A2AD2" w:rsidRPr="006A2AD2" w:rsidRDefault="006A2AD2" w:rsidP="00E42AAE">
      <w:pPr>
        <w:spacing w:line="360" w:lineRule="auto"/>
        <w:ind w:left="142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ІХ. НАВЧАЛЬНО-ВИХОВНА РОБОТА У НАВЧАЛЬНОМУ ЗАКЛАДІ.</w:t>
      </w:r>
    </w:p>
    <w:p w:rsidR="004F0CDB" w:rsidRPr="00A82483" w:rsidRDefault="004F0CDB" w:rsidP="004F0CDB">
      <w:pPr>
        <w:spacing w:line="360" w:lineRule="auto"/>
        <w:ind w:firstLine="540"/>
        <w:jc w:val="both"/>
        <w:rPr>
          <w:sz w:val="28"/>
          <w:szCs w:val="28"/>
        </w:rPr>
      </w:pPr>
      <w:r w:rsidRPr="00A82483">
        <w:rPr>
          <w:sz w:val="28"/>
          <w:szCs w:val="28"/>
        </w:rPr>
        <w:t xml:space="preserve">З метою підвищення педагогічної майстерності педагогів, усунення недоліків, допущених в процесі організації навчання та виховання і спрямовуючи навчально-виховний процес на  виконання головних завдань, адміністрацією були сплановані та проведені  різноманітні форми методичної роботи (у вигляді інтерактиву): </w:t>
      </w:r>
    </w:p>
    <w:p w:rsidR="004F0CDB" w:rsidRPr="004905E5" w:rsidRDefault="004F0CDB" w:rsidP="004F0CDB">
      <w:pPr>
        <w:spacing w:line="360" w:lineRule="auto"/>
        <w:ind w:firstLine="540"/>
        <w:jc w:val="both"/>
        <w:rPr>
          <w:sz w:val="28"/>
          <w:szCs w:val="28"/>
        </w:rPr>
      </w:pPr>
      <w:r w:rsidRPr="004905E5">
        <w:rPr>
          <w:sz w:val="28"/>
          <w:szCs w:val="28"/>
        </w:rPr>
        <w:t xml:space="preserve">- </w:t>
      </w:r>
      <w:r w:rsidR="008B2A3F">
        <w:rPr>
          <w:sz w:val="28"/>
          <w:szCs w:val="28"/>
        </w:rPr>
        <w:t xml:space="preserve"> </w:t>
      </w:r>
      <w:r w:rsidRPr="004905E5">
        <w:rPr>
          <w:sz w:val="28"/>
          <w:szCs w:val="28"/>
        </w:rPr>
        <w:t>засідання педагогічної ради;</w:t>
      </w:r>
    </w:p>
    <w:p w:rsidR="004F0CDB" w:rsidRPr="004905E5" w:rsidRDefault="004F0CDB" w:rsidP="004F0CDB">
      <w:pPr>
        <w:spacing w:line="360" w:lineRule="auto"/>
        <w:ind w:firstLine="540"/>
        <w:jc w:val="both"/>
        <w:rPr>
          <w:sz w:val="28"/>
          <w:szCs w:val="28"/>
        </w:rPr>
      </w:pPr>
      <w:r w:rsidRPr="004905E5">
        <w:rPr>
          <w:sz w:val="28"/>
          <w:szCs w:val="28"/>
        </w:rPr>
        <w:lastRenderedPageBreak/>
        <w:t>- педагогічні читання з обговоренням новинок психолого-педагогічної літератури, аналіз взаємовідвідувань (молоді спеціалісти до досвідчених вихователів), обмін досвідом;</w:t>
      </w:r>
    </w:p>
    <w:p w:rsidR="004F0CDB" w:rsidRPr="00A82483" w:rsidRDefault="004F0CDB" w:rsidP="004F0CDB">
      <w:pPr>
        <w:spacing w:line="360" w:lineRule="auto"/>
        <w:ind w:firstLine="540"/>
        <w:jc w:val="both"/>
        <w:rPr>
          <w:sz w:val="28"/>
          <w:szCs w:val="28"/>
        </w:rPr>
      </w:pPr>
      <w:r w:rsidRPr="00A82483">
        <w:rPr>
          <w:sz w:val="28"/>
          <w:szCs w:val="28"/>
        </w:rPr>
        <w:t>- колективні перегляди занять та режимних моментів;</w:t>
      </w:r>
    </w:p>
    <w:p w:rsidR="004F0CDB" w:rsidRPr="00A82483" w:rsidRDefault="004F0CDB" w:rsidP="004F0C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483">
        <w:rPr>
          <w:sz w:val="28"/>
          <w:szCs w:val="28"/>
        </w:rPr>
        <w:t>щомісячні консультації, які проводив вихователь-методист,</w:t>
      </w:r>
      <w:r>
        <w:rPr>
          <w:sz w:val="28"/>
          <w:szCs w:val="28"/>
        </w:rPr>
        <w:t xml:space="preserve">  підгрупові  та індивідуальні</w:t>
      </w:r>
      <w:r w:rsidRPr="00A82483">
        <w:rPr>
          <w:sz w:val="28"/>
          <w:szCs w:val="28"/>
        </w:rPr>
        <w:t xml:space="preserve">, </w:t>
      </w:r>
    </w:p>
    <w:p w:rsidR="004F0CDB" w:rsidRPr="007F1F77" w:rsidRDefault="004F0CDB" w:rsidP="004F0CDB">
      <w:pPr>
        <w:spacing w:line="360" w:lineRule="auto"/>
        <w:ind w:firstLine="540"/>
        <w:jc w:val="both"/>
        <w:rPr>
          <w:sz w:val="28"/>
          <w:szCs w:val="28"/>
        </w:rPr>
      </w:pPr>
      <w:r w:rsidRPr="00A82483">
        <w:rPr>
          <w:sz w:val="28"/>
          <w:szCs w:val="28"/>
        </w:rPr>
        <w:t>- практичні заняття з окремими педагогами по формуванню ек</w:t>
      </w:r>
      <w:r>
        <w:rPr>
          <w:sz w:val="28"/>
          <w:szCs w:val="28"/>
        </w:rPr>
        <w:t>спертних навичок.</w:t>
      </w:r>
    </w:p>
    <w:p w:rsidR="004F0CDB" w:rsidRPr="00A82483" w:rsidRDefault="004F0CDB" w:rsidP="004F0CDB">
      <w:pPr>
        <w:spacing w:line="360" w:lineRule="auto"/>
        <w:ind w:firstLine="540"/>
        <w:jc w:val="both"/>
        <w:rPr>
          <w:sz w:val="28"/>
          <w:szCs w:val="28"/>
        </w:rPr>
      </w:pPr>
      <w:r w:rsidRPr="00A82483">
        <w:rPr>
          <w:sz w:val="28"/>
          <w:szCs w:val="28"/>
        </w:rPr>
        <w:t>Проведення  цих заходів допомогло колективу на належному рівні вирішити головні завдання річного плану роботи.</w:t>
      </w:r>
    </w:p>
    <w:p w:rsidR="004F0CDB" w:rsidRDefault="004F0CDB" w:rsidP="00A76E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sz w:val="28"/>
          <w:szCs w:val="28"/>
        </w:rPr>
        <w:t>У 2014/2015</w:t>
      </w:r>
      <w:r w:rsidRPr="00BA24EC">
        <w:rPr>
          <w:rFonts w:cs="Tahoma"/>
          <w:sz w:val="28"/>
          <w:szCs w:val="28"/>
        </w:rPr>
        <w:t xml:space="preserve"> навчальному році педагогічний колектив дошкільного закладу </w:t>
      </w:r>
      <w:r>
        <w:rPr>
          <w:sz w:val="28"/>
          <w:szCs w:val="28"/>
        </w:rPr>
        <w:t>впроваджує</w:t>
      </w:r>
      <w:r w:rsidRPr="00A82483">
        <w:rPr>
          <w:sz w:val="28"/>
          <w:szCs w:val="28"/>
        </w:rPr>
        <w:t xml:space="preserve"> освітні інноваційні технології, які позитивно впливають на результативні</w:t>
      </w:r>
      <w:r>
        <w:rPr>
          <w:sz w:val="28"/>
          <w:szCs w:val="28"/>
        </w:rPr>
        <w:t>сть навчально-виховного процесу</w:t>
      </w:r>
      <w:r>
        <w:rPr>
          <w:color w:val="000000"/>
          <w:sz w:val="28"/>
          <w:szCs w:val="28"/>
        </w:rPr>
        <w:t xml:space="preserve"> .</w:t>
      </w:r>
    </w:p>
    <w:p w:rsidR="004C6B83" w:rsidRDefault="004C6B83" w:rsidP="00A76E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життєдіяльності дітей включала в себе організовані форми активності на заняттях, ігрову діяльність,  трудову діяльність, самостійну художню діяльність, роботу з безпеки життєдіяльності. На виконання основних річних завдань роботи дошкільного навчального  закладу  педагогами закладу оптимізовано роботу по проведенню Днів здоров’я,  спортивних свят, екскурсій. Музично – спортивні розваги,  конкурси, вікторини та виставки дитячих малюнків та поробок, спільних робіт з батьками та вихователями. Вихованці  старших груп взяли участь у конкурсах «Київський район очима юних»,  «Перші кроки» , «Чомусики». </w:t>
      </w:r>
    </w:p>
    <w:p w:rsidR="00475B11" w:rsidRDefault="00475B11" w:rsidP="004C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F0CDB" w:rsidRPr="004F0CDB" w:rsidRDefault="004F0CDB" w:rsidP="004F0CDB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Х. ЗАЛУЧЕННЯ ПЕДАГОГІЧНОЇ ТА БАТЬКІВСЬКОЇ ГРОМАДСКОСТІ ДО УПРАВЛІННЯ ДІЯЛЬНІСТЮ НАВЧАЛЬНОГО ЗАКЛАДУ; СПІВПРАЦЯ З ГРОМАДСЬКИМИ ОРГАНІЗАЦІЯМИ.</w:t>
      </w:r>
    </w:p>
    <w:p w:rsidR="00EC7D68" w:rsidRDefault="004C6B83" w:rsidP="004C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закладі діє </w:t>
      </w:r>
      <w:r w:rsidR="00441A9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ада дошкільного </w:t>
      </w:r>
      <w:r w:rsidR="00441A91">
        <w:rPr>
          <w:color w:val="000000"/>
          <w:sz w:val="28"/>
          <w:szCs w:val="28"/>
        </w:rPr>
        <w:t xml:space="preserve">навчального </w:t>
      </w:r>
      <w:r>
        <w:rPr>
          <w:color w:val="000000"/>
          <w:sz w:val="28"/>
          <w:szCs w:val="28"/>
        </w:rPr>
        <w:t xml:space="preserve">закладу, як колегіальний орган педагогів та батьків.  </w:t>
      </w:r>
      <w:r>
        <w:rPr>
          <w:sz w:val="28"/>
          <w:szCs w:val="28"/>
        </w:rPr>
        <w:t xml:space="preserve">Головою ради закладу обрано </w:t>
      </w:r>
      <w:r w:rsidR="00EC7D68">
        <w:rPr>
          <w:sz w:val="28"/>
          <w:szCs w:val="28"/>
        </w:rPr>
        <w:t>Білецьку Вероніку Генадіївну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C7D68">
        <w:rPr>
          <w:color w:val="000000"/>
          <w:sz w:val="28"/>
          <w:szCs w:val="28"/>
        </w:rPr>
        <w:t xml:space="preserve">    </w:t>
      </w:r>
    </w:p>
    <w:p w:rsidR="004C6B83" w:rsidRDefault="00EC7D68" w:rsidP="004C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C6B83">
        <w:rPr>
          <w:color w:val="000000"/>
          <w:sz w:val="28"/>
          <w:szCs w:val="28"/>
        </w:rPr>
        <w:t xml:space="preserve">На засіданнях </w:t>
      </w:r>
      <w:r w:rsidR="00441A91">
        <w:rPr>
          <w:color w:val="000000"/>
          <w:sz w:val="28"/>
          <w:szCs w:val="28"/>
        </w:rPr>
        <w:t xml:space="preserve">ради </w:t>
      </w:r>
      <w:r w:rsidR="004C6B83">
        <w:rPr>
          <w:color w:val="000000"/>
          <w:sz w:val="28"/>
          <w:szCs w:val="28"/>
        </w:rPr>
        <w:t xml:space="preserve">розглядалися питання освітньо-виховної роботи, </w:t>
      </w:r>
      <w:r w:rsidR="00441A91">
        <w:rPr>
          <w:color w:val="000000"/>
          <w:sz w:val="28"/>
          <w:szCs w:val="28"/>
        </w:rPr>
        <w:t>розвиток матеріально-технічної бази</w:t>
      </w:r>
      <w:r w:rsidR="004C6B83">
        <w:rPr>
          <w:color w:val="000000"/>
          <w:sz w:val="28"/>
          <w:szCs w:val="28"/>
        </w:rPr>
        <w:t>,  звітування про залучені та витрачені благодійні внески.</w:t>
      </w:r>
    </w:p>
    <w:p w:rsidR="00441A91" w:rsidRDefault="004C6B83" w:rsidP="004C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Адміністрацією та вихователями садка ведеться постійна планомірна робота по налагодженню співпраці з кожною сім’єю. Проводяться “Дні відкритих дверей”, батьківські збори, індивідуальні консультації.</w:t>
      </w:r>
    </w:p>
    <w:p w:rsidR="00B214E5" w:rsidRDefault="00B214E5" w:rsidP="00B214E5">
      <w:pPr>
        <w:spacing w:line="360" w:lineRule="auto"/>
        <w:jc w:val="both"/>
        <w:rPr>
          <w:color w:val="000000"/>
          <w:sz w:val="28"/>
          <w:szCs w:val="28"/>
        </w:rPr>
      </w:pPr>
    </w:p>
    <w:p w:rsidR="004C6B83" w:rsidRDefault="00B214E5" w:rsidP="00B21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Х. ДИСЦИПЛІНАРНА ПРАКТИКА ТА АНАЛІЗ ЗВЕРНЕНЬ ГРОМАДЯН З ПИТАНЬ ДІЯЛЬНОСТІ НАВЧАЛЬНОГО ЗАКЛАДУ.</w:t>
      </w:r>
      <w:r w:rsidR="004C6B83">
        <w:rPr>
          <w:color w:val="000000"/>
          <w:sz w:val="28"/>
          <w:szCs w:val="28"/>
        </w:rPr>
        <w:t xml:space="preserve"> </w:t>
      </w:r>
    </w:p>
    <w:p w:rsidR="004C6B83" w:rsidRDefault="004C6B83" w:rsidP="004C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Розпорядження Харківської облдержадміністрації № 455 від 13.05.1997 року «Про організацію виконання постанови Кабінету міністрів України від 14 квітня 1997 року № 348 «Про затвердження Інструкціїї з діловодства за зверненням громадян»,  Інструкції з діловодства за зверненням громадян, яка затверджена наказом управлінням освіти ХОДА № 380 від 24.09.1997 року, листів Управління освіти Харківської міської ради № 037/08-19 від 21.06.06 р., в дошкільному навчальному закладі  проведено ряд заходів, а саме: </w:t>
      </w:r>
      <w:r w:rsidR="00F3084A">
        <w:rPr>
          <w:color w:val="000000"/>
          <w:sz w:val="28"/>
          <w:szCs w:val="28"/>
        </w:rPr>
        <w:t>ведуться</w:t>
      </w:r>
      <w:r>
        <w:rPr>
          <w:color w:val="000000"/>
          <w:sz w:val="28"/>
          <w:szCs w:val="28"/>
        </w:rPr>
        <w:t xml:space="preserve"> журнали обліку особистого прийому громадян, реєстрації пропозицій, заяв і скарг громадян, інформаційні матеріали представлені на сайті дошкільного закладу.</w:t>
      </w:r>
    </w:p>
    <w:p w:rsidR="004C6B83" w:rsidRDefault="004C6B83" w:rsidP="004C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минулий 201</w:t>
      </w:r>
      <w:r w:rsidR="00B214E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/201</w:t>
      </w:r>
      <w:r w:rsidR="00B214E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навчальний рік  </w:t>
      </w:r>
      <w:r w:rsidR="00F3084A">
        <w:rPr>
          <w:sz w:val="28"/>
          <w:szCs w:val="28"/>
        </w:rPr>
        <w:t xml:space="preserve">сімдесят </w:t>
      </w:r>
      <w:r w:rsidR="00EC7D68">
        <w:rPr>
          <w:sz w:val="28"/>
          <w:szCs w:val="28"/>
        </w:rPr>
        <w:t>вісім</w:t>
      </w:r>
      <w:r>
        <w:rPr>
          <w:color w:val="000000"/>
          <w:sz w:val="28"/>
          <w:szCs w:val="28"/>
        </w:rPr>
        <w:t xml:space="preserve"> громадян</w:t>
      </w:r>
      <w:r w:rsidR="00F3084A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 xml:space="preserve"> звернулися в усній формі з метою оформ</w:t>
      </w:r>
      <w:r w:rsidR="00EC7D68">
        <w:rPr>
          <w:color w:val="000000"/>
          <w:sz w:val="28"/>
          <w:szCs w:val="28"/>
        </w:rPr>
        <w:t>лення дітей у дошкільний заклад,</w:t>
      </w:r>
      <w:r>
        <w:rPr>
          <w:color w:val="000000"/>
          <w:sz w:val="28"/>
          <w:szCs w:val="28"/>
        </w:rPr>
        <w:t xml:space="preserve"> уточнення режиму роботи дошкільного навчального закладу, переліку документів,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</w:t>
      </w:r>
      <w:r>
        <w:rPr>
          <w:color w:val="000000"/>
          <w:sz w:val="28"/>
          <w:szCs w:val="28"/>
        </w:rPr>
        <w:lastRenderedPageBreak/>
        <w:t xml:space="preserve">колективу, про безкоштовне харчування та відвідування гуртків дітей пільгових категорій.  Порушені питання розглянуті, надані відповіді, інформується управління освіти про прийняті рішення. </w:t>
      </w:r>
    </w:p>
    <w:p w:rsidR="00EC7D68" w:rsidRDefault="00EC7D68" w:rsidP="004C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7D68" w:rsidRDefault="00EC7D68" w:rsidP="004C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7D68" w:rsidRDefault="00EC7D68" w:rsidP="004C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7D68" w:rsidRDefault="00EC7D68" w:rsidP="00EC7D68">
      <w:pPr>
        <w:spacing w:line="360" w:lineRule="auto"/>
        <w:jc w:val="both"/>
        <w:rPr>
          <w:color w:val="000000"/>
          <w:sz w:val="28"/>
          <w:szCs w:val="28"/>
        </w:rPr>
      </w:pPr>
    </w:p>
    <w:p w:rsidR="00EC7D68" w:rsidRDefault="00EC7D68" w:rsidP="00EC7D68">
      <w:pPr>
        <w:spacing w:line="360" w:lineRule="auto"/>
        <w:jc w:val="both"/>
        <w:rPr>
          <w:color w:val="000000"/>
          <w:sz w:val="28"/>
          <w:szCs w:val="28"/>
        </w:rPr>
      </w:pPr>
    </w:p>
    <w:p w:rsidR="00EC7D68" w:rsidRDefault="00EC7D68" w:rsidP="00EC7D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ДНЗ №136                                     Р.Г. Свинаренко</w:t>
      </w:r>
    </w:p>
    <w:p w:rsidR="004C6B83" w:rsidRDefault="004C6B83" w:rsidP="004C6B83">
      <w:pPr>
        <w:spacing w:line="360" w:lineRule="auto"/>
        <w:jc w:val="center"/>
      </w:pPr>
    </w:p>
    <w:p w:rsidR="004C6B83" w:rsidRDefault="004C6B83" w:rsidP="004C6B83">
      <w:pPr>
        <w:spacing w:line="360" w:lineRule="auto"/>
        <w:jc w:val="center"/>
      </w:pPr>
    </w:p>
    <w:p w:rsidR="004C6B83" w:rsidRDefault="004C6B83" w:rsidP="004C6B83">
      <w:pPr>
        <w:jc w:val="center"/>
      </w:pPr>
    </w:p>
    <w:p w:rsidR="00F9516C" w:rsidRDefault="00F9516C"/>
    <w:sectPr w:rsidR="00F9516C" w:rsidSect="009C4F4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39A"/>
    <w:multiLevelType w:val="hybridMultilevel"/>
    <w:tmpl w:val="71B256AA"/>
    <w:lvl w:ilvl="0" w:tplc="14D0CAD4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A0C94"/>
    <w:multiLevelType w:val="hybridMultilevel"/>
    <w:tmpl w:val="7FFC6402"/>
    <w:lvl w:ilvl="0" w:tplc="0A2EEF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76577"/>
    <w:multiLevelType w:val="hybridMultilevel"/>
    <w:tmpl w:val="18CE1144"/>
    <w:lvl w:ilvl="0" w:tplc="82D6D3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C6B83"/>
    <w:rsid w:val="0003558A"/>
    <w:rsid w:val="00185CF5"/>
    <w:rsid w:val="001A5B54"/>
    <w:rsid w:val="001B7A16"/>
    <w:rsid w:val="00241633"/>
    <w:rsid w:val="002A54B0"/>
    <w:rsid w:val="002F1EAF"/>
    <w:rsid w:val="003019C3"/>
    <w:rsid w:val="00324E7B"/>
    <w:rsid w:val="003659D3"/>
    <w:rsid w:val="003672B7"/>
    <w:rsid w:val="00426662"/>
    <w:rsid w:val="00441A91"/>
    <w:rsid w:val="004532D7"/>
    <w:rsid w:val="00475B11"/>
    <w:rsid w:val="004763D5"/>
    <w:rsid w:val="004A3D3E"/>
    <w:rsid w:val="004B5929"/>
    <w:rsid w:val="004B5CDD"/>
    <w:rsid w:val="004C6B83"/>
    <w:rsid w:val="004F0CDB"/>
    <w:rsid w:val="00571439"/>
    <w:rsid w:val="00574A39"/>
    <w:rsid w:val="005849A6"/>
    <w:rsid w:val="005A28BF"/>
    <w:rsid w:val="005E1E51"/>
    <w:rsid w:val="00612B43"/>
    <w:rsid w:val="00646AC1"/>
    <w:rsid w:val="006A2AD2"/>
    <w:rsid w:val="006E525D"/>
    <w:rsid w:val="007104F8"/>
    <w:rsid w:val="007311B5"/>
    <w:rsid w:val="007379F7"/>
    <w:rsid w:val="007436DD"/>
    <w:rsid w:val="00755A1F"/>
    <w:rsid w:val="007801F9"/>
    <w:rsid w:val="00782B54"/>
    <w:rsid w:val="0079450B"/>
    <w:rsid w:val="007B102D"/>
    <w:rsid w:val="007D2BC8"/>
    <w:rsid w:val="00846B18"/>
    <w:rsid w:val="008B2A3F"/>
    <w:rsid w:val="0091111E"/>
    <w:rsid w:val="00987576"/>
    <w:rsid w:val="009C4F49"/>
    <w:rsid w:val="009E174F"/>
    <w:rsid w:val="00A17FEC"/>
    <w:rsid w:val="00A24796"/>
    <w:rsid w:val="00A43749"/>
    <w:rsid w:val="00A53E2B"/>
    <w:rsid w:val="00A76E1E"/>
    <w:rsid w:val="00AA30D6"/>
    <w:rsid w:val="00B214E5"/>
    <w:rsid w:val="00B32AC5"/>
    <w:rsid w:val="00B550E5"/>
    <w:rsid w:val="00B574E1"/>
    <w:rsid w:val="00B87E4C"/>
    <w:rsid w:val="00BD5A13"/>
    <w:rsid w:val="00C21414"/>
    <w:rsid w:val="00C45FEF"/>
    <w:rsid w:val="00C66044"/>
    <w:rsid w:val="00CE5F7D"/>
    <w:rsid w:val="00D139F1"/>
    <w:rsid w:val="00D55530"/>
    <w:rsid w:val="00D742E1"/>
    <w:rsid w:val="00DA0959"/>
    <w:rsid w:val="00DD6938"/>
    <w:rsid w:val="00E42AAE"/>
    <w:rsid w:val="00E42BAB"/>
    <w:rsid w:val="00E52E78"/>
    <w:rsid w:val="00EC216C"/>
    <w:rsid w:val="00EC7D68"/>
    <w:rsid w:val="00EF1BDA"/>
    <w:rsid w:val="00F14544"/>
    <w:rsid w:val="00F25E61"/>
    <w:rsid w:val="00F3084A"/>
    <w:rsid w:val="00F77721"/>
    <w:rsid w:val="00F9286E"/>
    <w:rsid w:val="00F9516C"/>
    <w:rsid w:val="00FA6DA4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6B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C6604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66044"/>
  </w:style>
  <w:style w:type="paragraph" w:styleId="a5">
    <w:name w:val="Title"/>
    <w:basedOn w:val="a"/>
    <w:link w:val="a6"/>
    <w:qFormat/>
    <w:rsid w:val="007B102D"/>
    <w:pPr>
      <w:jc w:val="center"/>
    </w:pPr>
    <w:rPr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7B102D"/>
    <w:rPr>
      <w:rFonts w:ascii="Times New Roman" w:eastAsia="Times New Roman" w:hAnsi="Times New Roman"/>
      <w:b/>
      <w:sz w:val="28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DNZ25_c1</dc:creator>
  <cp:keywords/>
  <dc:description/>
  <cp:lastModifiedBy>Admin</cp:lastModifiedBy>
  <cp:revision>2</cp:revision>
  <cp:lastPrinted>2015-06-11T09:55:00Z</cp:lastPrinted>
  <dcterms:created xsi:type="dcterms:W3CDTF">2015-06-25T09:08:00Z</dcterms:created>
  <dcterms:modified xsi:type="dcterms:W3CDTF">2015-06-25T09:08:00Z</dcterms:modified>
</cp:coreProperties>
</file>